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7FB" w:rsidRDefault="004117FB">
      <w:r>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-300355</wp:posOffset>
            </wp:positionH>
            <wp:positionV relativeFrom="paragraph">
              <wp:posOffset>-278765</wp:posOffset>
            </wp:positionV>
            <wp:extent cx="7069455" cy="1058545"/>
            <wp:effectExtent l="0" t="0" r="0" b="8255"/>
            <wp:wrapSquare wrapText="bothSides"/>
            <wp:docPr id="1" name="Рисунок 1"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Безымянный.jpg"/>
                    <pic:cNvPicPr>
                      <a:picLocks noChangeAspect="1" noChangeArrowheads="1"/>
                    </pic:cNvPicPr>
                  </pic:nvPicPr>
                  <pic:blipFill>
                    <a:blip r:embed="rId9">
                      <a:lum contrast="28000"/>
                      <a:extLst>
                        <a:ext uri="{28A0092B-C50C-407E-A947-70E740481C1C}">
                          <a14:useLocalDpi xmlns:a14="http://schemas.microsoft.com/office/drawing/2010/main" val="0"/>
                        </a:ext>
                      </a:extLst>
                    </a:blip>
                    <a:srcRect/>
                    <a:stretch>
                      <a:fillRect/>
                    </a:stretch>
                  </pic:blipFill>
                  <pic:spPr bwMode="auto">
                    <a:xfrm>
                      <a:off x="0" y="0"/>
                      <a:ext cx="7069455" cy="1058545"/>
                    </a:xfrm>
                    <a:prstGeom prst="rect">
                      <a:avLst/>
                    </a:prstGeom>
                    <a:noFill/>
                  </pic:spPr>
                </pic:pic>
              </a:graphicData>
            </a:graphic>
            <wp14:sizeRelH relativeFrom="page">
              <wp14:pctWidth>0</wp14:pctWidth>
            </wp14:sizeRelH>
            <wp14:sizeRelV relativeFrom="page">
              <wp14:pctHeight>0</wp14:pctHeight>
            </wp14:sizeRelV>
          </wp:anchor>
        </w:drawing>
      </w:r>
    </w:p>
    <w:p w:rsidR="00C63FD1" w:rsidRDefault="00C63FD1" w:rsidP="00C63FD1">
      <w:pPr>
        <w:jc w:val="center"/>
        <w:rPr>
          <w:sz w:val="28"/>
          <w:szCs w:val="28"/>
        </w:rPr>
      </w:pPr>
    </w:p>
    <w:p w:rsidR="004117FB" w:rsidRPr="004117FB" w:rsidRDefault="004117FB" w:rsidP="00C63FD1">
      <w:pPr>
        <w:jc w:val="center"/>
        <w:rPr>
          <w:rFonts w:ascii="Georgia" w:hAnsi="Georgia" w:cs="Times New Roman"/>
          <w:sz w:val="28"/>
          <w:szCs w:val="28"/>
        </w:rPr>
      </w:pPr>
      <w:r w:rsidRPr="004117FB">
        <w:rPr>
          <w:rFonts w:ascii="Georgia" w:hAnsi="Georgia" w:cs="Times New Roman"/>
          <w:sz w:val="28"/>
          <w:szCs w:val="28"/>
        </w:rPr>
        <w:t>Кафедра биофизики</w:t>
      </w:r>
    </w:p>
    <w:p w:rsidR="004117FB" w:rsidRPr="004117FB" w:rsidRDefault="004117FB" w:rsidP="004117FB">
      <w:pPr>
        <w:spacing w:after="80"/>
        <w:jc w:val="center"/>
        <w:rPr>
          <w:rFonts w:ascii="Georgia" w:hAnsi="Georgia" w:cs="Times New Roman"/>
          <w:sz w:val="28"/>
          <w:szCs w:val="28"/>
        </w:rPr>
      </w:pPr>
      <w:r w:rsidRPr="004117FB">
        <w:rPr>
          <w:rFonts w:ascii="Georgia" w:hAnsi="Georgia" w:cs="Times New Roman"/>
          <w:sz w:val="28"/>
          <w:szCs w:val="28"/>
        </w:rPr>
        <w:t>Курсовая работа на тему:</w:t>
      </w:r>
    </w:p>
    <w:p w:rsidR="00382A86" w:rsidRDefault="00A21F2F" w:rsidP="004117FB">
      <w:pPr>
        <w:jc w:val="center"/>
        <w:rPr>
          <w:rFonts w:ascii="Georgia" w:hAnsi="Georgia" w:cs="Times New Roman"/>
          <w:i/>
          <w:sz w:val="36"/>
          <w:szCs w:val="36"/>
        </w:rPr>
      </w:pPr>
      <w:r w:rsidRPr="004117FB">
        <w:rPr>
          <w:rFonts w:ascii="Georgia" w:hAnsi="Georgia" w:cs="Times New Roman"/>
          <w:i/>
          <w:sz w:val="36"/>
          <w:szCs w:val="36"/>
        </w:rPr>
        <w:t>Жизненный цикл ВИЧ и проблема лекарственной  устойчивости вируса.</w:t>
      </w:r>
    </w:p>
    <w:p w:rsidR="00C63FD1" w:rsidRPr="00741757" w:rsidRDefault="00C63FD1" w:rsidP="004117FB">
      <w:pPr>
        <w:jc w:val="center"/>
        <w:rPr>
          <w:rFonts w:ascii="Georgia" w:hAnsi="Georgia" w:cs="Times New Roman"/>
          <w:i/>
          <w:sz w:val="36"/>
          <w:szCs w:val="36"/>
          <w:lang w:val="en-US"/>
        </w:rPr>
      </w:pPr>
      <w:proofErr w:type="gramStart"/>
      <w:r w:rsidRPr="00741757">
        <w:rPr>
          <w:rFonts w:ascii="Georgia" w:hAnsi="Georgia" w:cs="Times New Roman"/>
          <w:i/>
          <w:sz w:val="36"/>
          <w:szCs w:val="36"/>
          <w:lang w:val="en-US"/>
        </w:rPr>
        <w:t>HIV</w:t>
      </w:r>
      <w:r w:rsidR="00741757" w:rsidRPr="00741757">
        <w:rPr>
          <w:rFonts w:ascii="Georgia" w:hAnsi="Georgia" w:cs="Times New Roman"/>
          <w:i/>
          <w:sz w:val="36"/>
          <w:szCs w:val="36"/>
          <w:lang w:val="en-US"/>
        </w:rPr>
        <w:t xml:space="preserve"> life cycle</w:t>
      </w:r>
      <w:r w:rsidRPr="00741757">
        <w:rPr>
          <w:rFonts w:ascii="Georgia" w:hAnsi="Georgia" w:cs="Times New Roman"/>
          <w:i/>
          <w:sz w:val="36"/>
          <w:szCs w:val="36"/>
          <w:lang w:val="en-US"/>
        </w:rPr>
        <w:t xml:space="preserve"> and the problem of drug resistance.</w:t>
      </w:r>
      <w:proofErr w:type="gramEnd"/>
    </w:p>
    <w:p w:rsidR="00A21F2F" w:rsidRPr="00D033B0" w:rsidRDefault="00A21F2F">
      <w:pPr>
        <w:rPr>
          <w:lang w:val="en-US"/>
        </w:rPr>
      </w:pPr>
    </w:p>
    <w:p w:rsidR="00A21F2F" w:rsidRPr="00D033B0" w:rsidRDefault="00A21F2F">
      <w:pPr>
        <w:rPr>
          <w:lang w:val="en-US"/>
        </w:rPr>
      </w:pPr>
    </w:p>
    <w:p w:rsidR="00A21F2F" w:rsidRPr="00D033B0" w:rsidRDefault="00A21F2F">
      <w:pPr>
        <w:rPr>
          <w:lang w:val="en-US"/>
        </w:rPr>
      </w:pPr>
    </w:p>
    <w:p w:rsidR="00A21F2F" w:rsidRPr="00D033B0" w:rsidRDefault="00A21F2F">
      <w:pPr>
        <w:rPr>
          <w:lang w:val="en-US"/>
        </w:rPr>
      </w:pPr>
    </w:p>
    <w:p w:rsidR="00A21F2F" w:rsidRPr="00D033B0" w:rsidRDefault="00A21F2F">
      <w:pPr>
        <w:rPr>
          <w:lang w:val="en-US"/>
        </w:rPr>
      </w:pPr>
    </w:p>
    <w:p w:rsidR="00A21F2F" w:rsidRPr="00D033B0" w:rsidRDefault="00A21F2F">
      <w:pPr>
        <w:rPr>
          <w:lang w:val="en-US"/>
        </w:rPr>
      </w:pPr>
    </w:p>
    <w:p w:rsidR="00A21F2F" w:rsidRPr="00D033B0" w:rsidRDefault="00A21F2F">
      <w:pPr>
        <w:rPr>
          <w:lang w:val="en-US"/>
        </w:rPr>
      </w:pPr>
    </w:p>
    <w:p w:rsidR="00A21F2F" w:rsidRPr="00D033B0" w:rsidRDefault="00A21F2F">
      <w:pPr>
        <w:rPr>
          <w:lang w:val="en-US"/>
        </w:rPr>
      </w:pPr>
    </w:p>
    <w:p w:rsidR="00A21F2F" w:rsidRPr="00D033B0" w:rsidRDefault="00A21F2F">
      <w:pPr>
        <w:rPr>
          <w:lang w:val="en-US"/>
        </w:rPr>
      </w:pPr>
    </w:p>
    <w:p w:rsidR="00A21F2F" w:rsidRPr="00D033B0" w:rsidRDefault="00A21F2F">
      <w:pPr>
        <w:rPr>
          <w:lang w:val="en-US"/>
        </w:rPr>
      </w:pPr>
    </w:p>
    <w:p w:rsidR="00A21F2F" w:rsidRPr="00D033B0" w:rsidRDefault="00A21F2F">
      <w:pPr>
        <w:rPr>
          <w:lang w:val="en-US"/>
        </w:rPr>
      </w:pPr>
    </w:p>
    <w:p w:rsidR="004117FB" w:rsidRPr="0079202F" w:rsidRDefault="004117FB" w:rsidP="0079202F">
      <w:pPr>
        <w:autoSpaceDE w:val="0"/>
        <w:autoSpaceDN w:val="0"/>
        <w:adjustRightInd w:val="0"/>
        <w:spacing w:after="0" w:line="240" w:lineRule="auto"/>
        <w:jc w:val="right"/>
        <w:rPr>
          <w:rFonts w:ascii="Times New Roman" w:hAnsi="Times New Roman" w:cs="Times New Roman"/>
          <w:bCs/>
          <w:sz w:val="24"/>
          <w:szCs w:val="28"/>
        </w:rPr>
      </w:pPr>
      <w:r w:rsidRPr="0079202F">
        <w:rPr>
          <w:rFonts w:ascii="Times New Roman" w:hAnsi="Times New Roman" w:cs="Times New Roman"/>
          <w:bCs/>
          <w:sz w:val="24"/>
          <w:szCs w:val="28"/>
        </w:rPr>
        <w:t xml:space="preserve">Выполнила студентка 213 учебной группы </w:t>
      </w:r>
    </w:p>
    <w:p w:rsidR="00A21F2F" w:rsidRPr="0079202F" w:rsidRDefault="004117FB" w:rsidP="007F25F3">
      <w:pPr>
        <w:jc w:val="right"/>
        <w:rPr>
          <w:rFonts w:ascii="Times New Roman" w:hAnsi="Times New Roman" w:cs="Times New Roman"/>
          <w:bCs/>
          <w:sz w:val="24"/>
          <w:szCs w:val="28"/>
        </w:rPr>
      </w:pPr>
      <w:r w:rsidRPr="0079202F">
        <w:rPr>
          <w:rFonts w:ascii="Times New Roman" w:hAnsi="Times New Roman" w:cs="Times New Roman"/>
          <w:bCs/>
          <w:sz w:val="24"/>
          <w:szCs w:val="28"/>
        </w:rPr>
        <w:t xml:space="preserve">Логвина </w:t>
      </w:r>
      <w:r w:rsidR="00C63FD1" w:rsidRPr="0079202F">
        <w:rPr>
          <w:rFonts w:ascii="Times New Roman" w:hAnsi="Times New Roman" w:cs="Times New Roman"/>
          <w:bCs/>
          <w:sz w:val="24"/>
          <w:szCs w:val="28"/>
        </w:rPr>
        <w:t>Е.В.</w:t>
      </w:r>
    </w:p>
    <w:p w:rsidR="0079202F" w:rsidRPr="001B657A" w:rsidRDefault="0079202F" w:rsidP="0079202F">
      <w:pPr>
        <w:spacing w:after="40" w:line="240" w:lineRule="auto"/>
        <w:jc w:val="right"/>
        <w:rPr>
          <w:rFonts w:ascii="Times New Roman" w:hAnsi="Times New Roman" w:cs="Times New Roman"/>
          <w:sz w:val="24"/>
          <w:szCs w:val="24"/>
        </w:rPr>
      </w:pPr>
      <w:r w:rsidRPr="001B657A">
        <w:rPr>
          <w:rFonts w:ascii="Times New Roman" w:hAnsi="Times New Roman" w:cs="Times New Roman"/>
          <w:sz w:val="24"/>
          <w:szCs w:val="24"/>
        </w:rPr>
        <w:t>Научный руководитель</w:t>
      </w:r>
      <w:r w:rsidR="00C94906" w:rsidRPr="001B657A">
        <w:rPr>
          <w:rFonts w:ascii="Times New Roman" w:hAnsi="Times New Roman" w:cs="Times New Roman"/>
          <w:sz w:val="24"/>
          <w:szCs w:val="24"/>
        </w:rPr>
        <w:t>:</w:t>
      </w:r>
    </w:p>
    <w:p w:rsidR="0079202F" w:rsidRPr="0079202F" w:rsidRDefault="00C94906" w:rsidP="0079202F">
      <w:pPr>
        <w:jc w:val="right"/>
        <w:rPr>
          <w:rFonts w:ascii="Times New Roman" w:hAnsi="Times New Roman" w:cs="Times New Roman"/>
          <w:sz w:val="24"/>
          <w:szCs w:val="24"/>
        </w:rPr>
      </w:pPr>
      <w:r w:rsidRPr="001B657A">
        <w:rPr>
          <w:rFonts w:ascii="Times New Roman" w:hAnsi="Times New Roman" w:cs="Times New Roman"/>
          <w:sz w:val="24"/>
          <w:szCs w:val="24"/>
        </w:rPr>
        <w:t xml:space="preserve">к.ф.-м.н. </w:t>
      </w:r>
      <w:r w:rsidR="0079202F" w:rsidRPr="001B657A">
        <w:rPr>
          <w:rFonts w:ascii="Times New Roman" w:hAnsi="Times New Roman" w:cs="Times New Roman"/>
          <w:sz w:val="24"/>
          <w:szCs w:val="24"/>
        </w:rPr>
        <w:t>Нечипуренко Д.</w:t>
      </w:r>
      <w:r w:rsidR="00437623" w:rsidRPr="001B657A">
        <w:rPr>
          <w:rFonts w:ascii="Times New Roman" w:hAnsi="Times New Roman" w:cs="Times New Roman"/>
          <w:sz w:val="24"/>
          <w:szCs w:val="24"/>
        </w:rPr>
        <w:t>Ю.</w:t>
      </w:r>
    </w:p>
    <w:p w:rsidR="0079202F" w:rsidRDefault="0079202F" w:rsidP="0079202F">
      <w:pPr>
        <w:spacing w:after="40"/>
        <w:jc w:val="center"/>
        <w:rPr>
          <w:rFonts w:ascii="Times New Roman" w:hAnsi="Times New Roman" w:cs="Times New Roman"/>
        </w:rPr>
      </w:pPr>
    </w:p>
    <w:p w:rsidR="0079202F" w:rsidRDefault="0079202F" w:rsidP="0079202F">
      <w:pPr>
        <w:spacing w:after="40"/>
        <w:jc w:val="center"/>
        <w:rPr>
          <w:rFonts w:ascii="Times New Roman" w:hAnsi="Times New Roman" w:cs="Times New Roman"/>
        </w:rPr>
      </w:pPr>
    </w:p>
    <w:p w:rsidR="00EB15CB" w:rsidRDefault="00EB15CB" w:rsidP="0079202F">
      <w:pPr>
        <w:spacing w:after="40"/>
        <w:jc w:val="center"/>
        <w:rPr>
          <w:rFonts w:ascii="Times New Roman" w:hAnsi="Times New Roman" w:cs="Times New Roman"/>
        </w:rPr>
      </w:pPr>
    </w:p>
    <w:p w:rsidR="00EB15CB" w:rsidRPr="003A5D4B" w:rsidRDefault="00EB15CB" w:rsidP="0079202F">
      <w:pPr>
        <w:spacing w:after="40"/>
        <w:jc w:val="center"/>
        <w:rPr>
          <w:rFonts w:ascii="Times New Roman" w:hAnsi="Times New Roman" w:cs="Times New Roman"/>
        </w:rPr>
      </w:pPr>
    </w:p>
    <w:p w:rsidR="00E058FA" w:rsidRDefault="00E058FA" w:rsidP="0079202F">
      <w:pPr>
        <w:spacing w:after="40"/>
        <w:jc w:val="center"/>
        <w:rPr>
          <w:rFonts w:ascii="Times New Roman" w:hAnsi="Times New Roman" w:cs="Times New Roman"/>
        </w:rPr>
      </w:pPr>
    </w:p>
    <w:p w:rsidR="0079202F" w:rsidRDefault="0079202F" w:rsidP="0079202F">
      <w:pPr>
        <w:spacing w:after="40"/>
        <w:jc w:val="center"/>
        <w:rPr>
          <w:rFonts w:ascii="Times New Roman" w:hAnsi="Times New Roman" w:cs="Times New Roman"/>
        </w:rPr>
      </w:pPr>
    </w:p>
    <w:p w:rsidR="0079202F" w:rsidRPr="0079202F" w:rsidRDefault="0079202F" w:rsidP="0079202F">
      <w:pPr>
        <w:spacing w:after="40"/>
        <w:jc w:val="center"/>
        <w:rPr>
          <w:rFonts w:ascii="Times New Roman" w:hAnsi="Times New Roman" w:cs="Times New Roman"/>
          <w:sz w:val="24"/>
          <w:szCs w:val="24"/>
        </w:rPr>
      </w:pPr>
      <w:r w:rsidRPr="0079202F">
        <w:rPr>
          <w:rFonts w:ascii="Times New Roman" w:hAnsi="Times New Roman" w:cs="Times New Roman"/>
        </w:rPr>
        <w:t>Москва</w:t>
      </w:r>
    </w:p>
    <w:p w:rsidR="0079202F" w:rsidRDefault="0079202F" w:rsidP="0079202F">
      <w:pPr>
        <w:spacing w:after="80"/>
        <w:jc w:val="center"/>
        <w:rPr>
          <w:rFonts w:ascii="Times New Roman" w:hAnsi="Times New Roman" w:cs="Times New Roman"/>
        </w:rPr>
      </w:pPr>
      <w:r w:rsidRPr="0079202F">
        <w:rPr>
          <w:rFonts w:ascii="Times New Roman" w:hAnsi="Times New Roman" w:cs="Times New Roman"/>
        </w:rPr>
        <w:t>2012</w:t>
      </w:r>
    </w:p>
    <w:p w:rsidR="00E058FA" w:rsidRPr="0079202F" w:rsidRDefault="00E058FA" w:rsidP="0079202F">
      <w:pPr>
        <w:spacing w:after="80"/>
        <w:jc w:val="center"/>
        <w:rPr>
          <w:rFonts w:ascii="Times New Roman" w:hAnsi="Times New Roman" w:cs="Times New Roman"/>
        </w:rPr>
      </w:pPr>
    </w:p>
    <w:p w:rsidR="0079202F" w:rsidRPr="00C41CB7" w:rsidRDefault="00C41CB7" w:rsidP="00C41CB7">
      <w:pPr>
        <w:pStyle w:val="3"/>
        <w:rPr>
          <w:rFonts w:ascii="Times New Roman" w:hAnsi="Times New Roman" w:cs="Times New Roman"/>
          <w:color w:val="000000" w:themeColor="text1"/>
          <w:sz w:val="28"/>
          <w:szCs w:val="28"/>
        </w:rPr>
      </w:pPr>
      <w:r w:rsidRPr="00C41CB7">
        <w:rPr>
          <w:rFonts w:ascii="Times New Roman" w:hAnsi="Times New Roman" w:cs="Times New Roman"/>
          <w:color w:val="000000" w:themeColor="text1"/>
          <w:sz w:val="28"/>
          <w:szCs w:val="28"/>
        </w:rPr>
        <w:lastRenderedPageBreak/>
        <w:t>Содержание</w:t>
      </w:r>
    </w:p>
    <w:p w:rsidR="00A21F2F" w:rsidRDefault="00A21F2F"/>
    <w:p w:rsidR="007F25F3" w:rsidRPr="00D033B0" w:rsidRDefault="007F25F3" w:rsidP="007F25F3">
      <w:pPr>
        <w:pStyle w:val="a3"/>
        <w:numPr>
          <w:ilvl w:val="0"/>
          <w:numId w:val="1"/>
        </w:numPr>
        <w:ind w:left="709" w:hanging="295"/>
        <w:rPr>
          <w:rFonts w:ascii="Times New Roman" w:hAnsi="Times New Roman" w:cs="Times New Roman"/>
          <w:sz w:val="24"/>
          <w:szCs w:val="24"/>
        </w:rPr>
      </w:pPr>
      <w:r w:rsidRPr="00D033B0">
        <w:rPr>
          <w:rFonts w:ascii="Times New Roman" w:hAnsi="Times New Roman" w:cs="Times New Roman"/>
          <w:sz w:val="24"/>
          <w:szCs w:val="24"/>
        </w:rPr>
        <w:t>Введение</w:t>
      </w:r>
      <w:r w:rsidR="00EB15CB">
        <w:rPr>
          <w:rFonts w:ascii="Times New Roman" w:hAnsi="Times New Roman" w:cs="Times New Roman"/>
          <w:sz w:val="24"/>
          <w:szCs w:val="24"/>
        </w:rPr>
        <w:t>…</w:t>
      </w:r>
      <w:r w:rsidR="00EB15CB" w:rsidRPr="006661BD">
        <w:rPr>
          <w:rFonts w:ascii="Times New Roman" w:hAnsi="Times New Roman" w:cs="Times New Roman"/>
          <w:sz w:val="24"/>
          <w:szCs w:val="24"/>
        </w:rPr>
        <w:t>……………</w:t>
      </w:r>
      <w:r w:rsidR="006661BD">
        <w:rPr>
          <w:rFonts w:ascii="Times New Roman" w:hAnsi="Times New Roman" w:cs="Times New Roman"/>
          <w:sz w:val="24"/>
          <w:szCs w:val="24"/>
        </w:rPr>
        <w:t>…..</w:t>
      </w:r>
      <w:r w:rsidR="00EB15CB" w:rsidRPr="006661BD">
        <w:rPr>
          <w:rFonts w:ascii="Times New Roman" w:hAnsi="Times New Roman" w:cs="Times New Roman"/>
          <w:sz w:val="24"/>
          <w:szCs w:val="24"/>
        </w:rPr>
        <w:t>………………………………</w:t>
      </w:r>
      <w:r w:rsidR="006661BD">
        <w:rPr>
          <w:rFonts w:ascii="Times New Roman" w:hAnsi="Times New Roman" w:cs="Times New Roman"/>
          <w:sz w:val="24"/>
          <w:szCs w:val="24"/>
        </w:rPr>
        <w:t>………………………………..3</w:t>
      </w:r>
    </w:p>
    <w:p w:rsidR="00C41CB7" w:rsidRPr="006661BD" w:rsidRDefault="00D033B0" w:rsidP="00D033B0">
      <w:pPr>
        <w:ind w:firstLine="426"/>
        <w:rPr>
          <w:rFonts w:ascii="Times New Roman" w:hAnsi="Times New Roman" w:cs="Times New Roman"/>
          <w:sz w:val="24"/>
          <w:szCs w:val="24"/>
        </w:rPr>
      </w:pPr>
      <w:r w:rsidRPr="00D033B0">
        <w:rPr>
          <w:rFonts w:ascii="Times New Roman" w:hAnsi="Times New Roman" w:cs="Times New Roman"/>
          <w:sz w:val="24"/>
          <w:szCs w:val="24"/>
        </w:rPr>
        <w:t xml:space="preserve">2. </w:t>
      </w:r>
      <w:r w:rsidR="00ED4EE0" w:rsidRPr="00D033B0">
        <w:rPr>
          <w:rFonts w:ascii="Times New Roman" w:hAnsi="Times New Roman" w:cs="Times New Roman"/>
          <w:sz w:val="24"/>
          <w:szCs w:val="24"/>
        </w:rPr>
        <w:t>Основные сведения о ВИЧ</w:t>
      </w:r>
      <w:r w:rsidR="00EB15CB">
        <w:rPr>
          <w:rFonts w:ascii="Times New Roman" w:hAnsi="Times New Roman" w:cs="Times New Roman"/>
          <w:sz w:val="24"/>
          <w:szCs w:val="24"/>
        </w:rPr>
        <w:t>…</w:t>
      </w:r>
      <w:r w:rsidR="00EB15CB" w:rsidRPr="006661BD">
        <w:rPr>
          <w:rFonts w:ascii="Times New Roman" w:hAnsi="Times New Roman" w:cs="Times New Roman"/>
          <w:sz w:val="24"/>
          <w:szCs w:val="24"/>
        </w:rPr>
        <w:t>……………………………………………………………...</w:t>
      </w:r>
      <w:r w:rsidR="006661BD">
        <w:rPr>
          <w:rFonts w:ascii="Times New Roman" w:hAnsi="Times New Roman" w:cs="Times New Roman"/>
          <w:sz w:val="24"/>
          <w:szCs w:val="24"/>
        </w:rPr>
        <w:t>3</w:t>
      </w:r>
    </w:p>
    <w:p w:rsidR="00D96573" w:rsidRPr="006661BD" w:rsidRDefault="004C33F4" w:rsidP="00D033B0">
      <w:pPr>
        <w:ind w:firstLine="426"/>
        <w:rPr>
          <w:rFonts w:ascii="Times New Roman" w:hAnsi="Times New Roman" w:cs="Times New Roman"/>
          <w:sz w:val="24"/>
          <w:szCs w:val="24"/>
        </w:rPr>
      </w:pPr>
      <w:r>
        <w:rPr>
          <w:rFonts w:ascii="Times New Roman" w:hAnsi="Times New Roman" w:cs="Times New Roman"/>
          <w:sz w:val="24"/>
          <w:szCs w:val="24"/>
        </w:rPr>
        <w:t>3. Структура</w:t>
      </w:r>
      <w:r w:rsidR="00D96573">
        <w:rPr>
          <w:rFonts w:ascii="Times New Roman" w:hAnsi="Times New Roman" w:cs="Times New Roman"/>
          <w:sz w:val="24"/>
          <w:szCs w:val="24"/>
        </w:rPr>
        <w:t xml:space="preserve"> ВИЧ</w:t>
      </w:r>
      <w:r w:rsidR="00EB15CB">
        <w:rPr>
          <w:rFonts w:ascii="Times New Roman" w:hAnsi="Times New Roman" w:cs="Times New Roman"/>
          <w:sz w:val="24"/>
          <w:szCs w:val="24"/>
        </w:rPr>
        <w:t>…</w:t>
      </w:r>
      <w:r w:rsidR="00EB15CB" w:rsidRPr="006661BD">
        <w:rPr>
          <w:rFonts w:ascii="Times New Roman" w:hAnsi="Times New Roman" w:cs="Times New Roman"/>
          <w:sz w:val="24"/>
          <w:szCs w:val="24"/>
        </w:rPr>
        <w:t>…………………………………………………………………………..</w:t>
      </w:r>
      <w:r w:rsidR="006661BD">
        <w:rPr>
          <w:rFonts w:ascii="Times New Roman" w:hAnsi="Times New Roman" w:cs="Times New Roman"/>
          <w:sz w:val="24"/>
          <w:szCs w:val="24"/>
        </w:rPr>
        <w:t>4</w:t>
      </w:r>
    </w:p>
    <w:p w:rsidR="004C33F4" w:rsidRPr="006661BD" w:rsidRDefault="004C33F4" w:rsidP="00D033B0">
      <w:pPr>
        <w:ind w:firstLine="426"/>
        <w:rPr>
          <w:rFonts w:ascii="Times New Roman" w:hAnsi="Times New Roman" w:cs="Times New Roman"/>
          <w:sz w:val="24"/>
          <w:szCs w:val="24"/>
        </w:rPr>
      </w:pPr>
      <w:r>
        <w:rPr>
          <w:rFonts w:ascii="Times New Roman" w:hAnsi="Times New Roman" w:cs="Times New Roman"/>
          <w:sz w:val="24"/>
          <w:szCs w:val="24"/>
        </w:rPr>
        <w:t>4. Геном ВИЧ</w:t>
      </w:r>
      <w:r w:rsidR="00EB15CB">
        <w:rPr>
          <w:rFonts w:ascii="Times New Roman" w:hAnsi="Times New Roman" w:cs="Times New Roman"/>
          <w:sz w:val="24"/>
          <w:szCs w:val="24"/>
        </w:rPr>
        <w:t>…</w:t>
      </w:r>
      <w:r w:rsidR="00EB15CB" w:rsidRPr="006661BD">
        <w:rPr>
          <w:rFonts w:ascii="Times New Roman" w:hAnsi="Times New Roman" w:cs="Times New Roman"/>
          <w:sz w:val="24"/>
          <w:szCs w:val="24"/>
        </w:rPr>
        <w:t>……………………………</w:t>
      </w:r>
      <w:r w:rsidR="00EB15CB">
        <w:rPr>
          <w:rFonts w:ascii="Times New Roman" w:hAnsi="Times New Roman" w:cs="Times New Roman"/>
          <w:sz w:val="24"/>
          <w:szCs w:val="24"/>
          <w:lang w:val="en-US"/>
        </w:rPr>
        <w:t>………………………………………………….</w:t>
      </w:r>
      <w:r w:rsidR="006661BD">
        <w:rPr>
          <w:rFonts w:ascii="Times New Roman" w:hAnsi="Times New Roman" w:cs="Times New Roman"/>
          <w:sz w:val="24"/>
          <w:szCs w:val="24"/>
        </w:rPr>
        <w:t>4</w:t>
      </w:r>
    </w:p>
    <w:p w:rsidR="00D96573" w:rsidRPr="006661BD" w:rsidRDefault="004C33F4" w:rsidP="00D96573">
      <w:pPr>
        <w:ind w:firstLine="426"/>
        <w:rPr>
          <w:rFonts w:ascii="Times New Roman" w:hAnsi="Times New Roman" w:cs="Times New Roman"/>
          <w:sz w:val="24"/>
          <w:szCs w:val="24"/>
        </w:rPr>
      </w:pPr>
      <w:r>
        <w:rPr>
          <w:rFonts w:ascii="Times New Roman" w:hAnsi="Times New Roman" w:cs="Times New Roman"/>
          <w:sz w:val="24"/>
          <w:szCs w:val="24"/>
        </w:rPr>
        <w:t>5</w:t>
      </w:r>
      <w:r w:rsidR="0035684F" w:rsidRPr="00D033B0">
        <w:rPr>
          <w:rFonts w:ascii="Times New Roman" w:hAnsi="Times New Roman" w:cs="Times New Roman"/>
          <w:sz w:val="24"/>
          <w:szCs w:val="24"/>
        </w:rPr>
        <w:t>.</w:t>
      </w:r>
      <w:r w:rsidR="00C235D3" w:rsidRPr="00D033B0">
        <w:rPr>
          <w:rFonts w:ascii="Times New Roman" w:hAnsi="Times New Roman" w:cs="Times New Roman"/>
          <w:sz w:val="24"/>
          <w:szCs w:val="24"/>
        </w:rPr>
        <w:t xml:space="preserve"> Жизне</w:t>
      </w:r>
      <w:r w:rsidR="00C41CB7" w:rsidRPr="00D033B0">
        <w:rPr>
          <w:rFonts w:ascii="Times New Roman" w:hAnsi="Times New Roman" w:cs="Times New Roman"/>
          <w:sz w:val="24"/>
          <w:szCs w:val="24"/>
        </w:rPr>
        <w:t>н</w:t>
      </w:r>
      <w:r w:rsidR="00C235D3" w:rsidRPr="00D033B0">
        <w:rPr>
          <w:rFonts w:ascii="Times New Roman" w:hAnsi="Times New Roman" w:cs="Times New Roman"/>
          <w:sz w:val="24"/>
          <w:szCs w:val="24"/>
        </w:rPr>
        <w:t>н</w:t>
      </w:r>
      <w:r w:rsidR="00C41CB7" w:rsidRPr="00D033B0">
        <w:rPr>
          <w:rFonts w:ascii="Times New Roman" w:hAnsi="Times New Roman" w:cs="Times New Roman"/>
          <w:sz w:val="24"/>
          <w:szCs w:val="24"/>
        </w:rPr>
        <w:t>ый цикл</w:t>
      </w:r>
      <w:r w:rsidR="001B657A" w:rsidRPr="00D033B0">
        <w:rPr>
          <w:rFonts w:ascii="Times New Roman" w:hAnsi="Times New Roman" w:cs="Times New Roman"/>
          <w:sz w:val="24"/>
          <w:szCs w:val="24"/>
        </w:rPr>
        <w:t xml:space="preserve"> ВИЧ</w:t>
      </w:r>
      <w:r w:rsidR="00EB15CB">
        <w:rPr>
          <w:rFonts w:ascii="Times New Roman" w:hAnsi="Times New Roman" w:cs="Times New Roman"/>
          <w:sz w:val="24"/>
          <w:szCs w:val="24"/>
        </w:rPr>
        <w:t>…</w:t>
      </w:r>
      <w:r w:rsidR="00EB15CB">
        <w:rPr>
          <w:rFonts w:ascii="Times New Roman" w:hAnsi="Times New Roman" w:cs="Times New Roman"/>
          <w:sz w:val="24"/>
          <w:szCs w:val="24"/>
          <w:lang w:val="en-US"/>
        </w:rPr>
        <w:t>…………………………………………………………………..</w:t>
      </w:r>
      <w:r w:rsidR="006661BD">
        <w:rPr>
          <w:rFonts w:ascii="Times New Roman" w:hAnsi="Times New Roman" w:cs="Times New Roman"/>
          <w:sz w:val="24"/>
          <w:szCs w:val="24"/>
        </w:rPr>
        <w:t>6</w:t>
      </w:r>
    </w:p>
    <w:p w:rsidR="00D96573" w:rsidRPr="006661BD" w:rsidRDefault="004C33F4" w:rsidP="00D96573">
      <w:pPr>
        <w:pStyle w:val="a3"/>
        <w:ind w:left="1584" w:hanging="1158"/>
        <w:rPr>
          <w:rFonts w:ascii="Times New Roman" w:hAnsi="Times New Roman" w:cs="Times New Roman"/>
          <w:sz w:val="24"/>
          <w:szCs w:val="24"/>
        </w:rPr>
      </w:pPr>
      <w:r>
        <w:rPr>
          <w:rFonts w:ascii="Times New Roman" w:hAnsi="Times New Roman" w:cs="Times New Roman"/>
          <w:sz w:val="24"/>
          <w:szCs w:val="24"/>
        </w:rPr>
        <w:t>6</w:t>
      </w:r>
      <w:r w:rsidR="00AE44DA">
        <w:rPr>
          <w:rFonts w:ascii="Times New Roman" w:hAnsi="Times New Roman" w:cs="Times New Roman"/>
          <w:sz w:val="24"/>
          <w:szCs w:val="24"/>
        </w:rPr>
        <w:t>.</w:t>
      </w:r>
      <w:r w:rsidR="006661BD">
        <w:rPr>
          <w:rFonts w:ascii="Times New Roman" w:hAnsi="Times New Roman" w:cs="Times New Roman"/>
          <w:sz w:val="24"/>
          <w:szCs w:val="24"/>
        </w:rPr>
        <w:t xml:space="preserve"> Подавление ВИЧ.</w:t>
      </w:r>
    </w:p>
    <w:p w:rsidR="00AE44DA" w:rsidRDefault="00D96573" w:rsidP="00D96573">
      <w:pPr>
        <w:pStyle w:val="a3"/>
        <w:ind w:left="1584" w:hanging="450"/>
        <w:rPr>
          <w:rFonts w:ascii="Times New Roman" w:hAnsi="Times New Roman" w:cs="Times New Roman"/>
          <w:sz w:val="24"/>
          <w:szCs w:val="24"/>
        </w:rPr>
      </w:pPr>
      <w:r>
        <w:rPr>
          <w:rFonts w:ascii="Times New Roman" w:hAnsi="Times New Roman" w:cs="Times New Roman"/>
          <w:sz w:val="24"/>
          <w:szCs w:val="24"/>
        </w:rPr>
        <w:t xml:space="preserve">  </w:t>
      </w:r>
      <w:r w:rsidR="004C33F4">
        <w:rPr>
          <w:rFonts w:ascii="Times New Roman" w:hAnsi="Times New Roman" w:cs="Times New Roman"/>
          <w:sz w:val="24"/>
          <w:szCs w:val="24"/>
        </w:rPr>
        <w:t>6</w:t>
      </w:r>
      <w:r w:rsidR="00AE44DA" w:rsidRPr="00D96573">
        <w:rPr>
          <w:rFonts w:ascii="Times New Roman" w:hAnsi="Times New Roman" w:cs="Times New Roman"/>
          <w:sz w:val="24"/>
          <w:szCs w:val="24"/>
        </w:rPr>
        <w:t>.1 Ингибиторы</w:t>
      </w:r>
      <w:r w:rsidR="006661BD">
        <w:rPr>
          <w:rFonts w:ascii="Times New Roman" w:hAnsi="Times New Roman" w:cs="Times New Roman"/>
          <w:sz w:val="24"/>
          <w:szCs w:val="24"/>
        </w:rPr>
        <w:t>……………………………………………………………………...11</w:t>
      </w:r>
    </w:p>
    <w:p w:rsidR="00D96573" w:rsidRDefault="004C33F4" w:rsidP="00D96573">
      <w:pPr>
        <w:pStyle w:val="a3"/>
        <w:ind w:left="1584" w:hanging="308"/>
        <w:rPr>
          <w:rFonts w:ascii="Times New Roman" w:hAnsi="Times New Roman" w:cs="Times New Roman"/>
          <w:sz w:val="24"/>
          <w:szCs w:val="24"/>
        </w:rPr>
      </w:pPr>
      <w:r>
        <w:rPr>
          <w:rFonts w:ascii="Times New Roman" w:hAnsi="Times New Roman" w:cs="Times New Roman"/>
          <w:sz w:val="24"/>
          <w:szCs w:val="24"/>
        </w:rPr>
        <w:t>6</w:t>
      </w:r>
      <w:r w:rsidR="00D96573">
        <w:rPr>
          <w:rFonts w:ascii="Times New Roman" w:hAnsi="Times New Roman" w:cs="Times New Roman"/>
          <w:sz w:val="24"/>
          <w:szCs w:val="24"/>
        </w:rPr>
        <w:t>.2 Лекарственная устойчивость</w:t>
      </w:r>
      <w:r w:rsidR="006661BD">
        <w:rPr>
          <w:rFonts w:ascii="Times New Roman" w:hAnsi="Times New Roman" w:cs="Times New Roman"/>
          <w:sz w:val="24"/>
          <w:szCs w:val="24"/>
        </w:rPr>
        <w:t>…………………………………………………...14</w:t>
      </w:r>
    </w:p>
    <w:p w:rsidR="00C0658F" w:rsidRPr="00D96573" w:rsidRDefault="00C0658F" w:rsidP="00D96573">
      <w:pPr>
        <w:pStyle w:val="a3"/>
        <w:ind w:left="1584" w:hanging="308"/>
        <w:rPr>
          <w:rFonts w:ascii="Times New Roman" w:hAnsi="Times New Roman" w:cs="Times New Roman"/>
          <w:sz w:val="24"/>
          <w:szCs w:val="24"/>
        </w:rPr>
      </w:pPr>
    </w:p>
    <w:p w:rsidR="00AE44DA" w:rsidRDefault="004C33F4" w:rsidP="00F87841">
      <w:pPr>
        <w:pStyle w:val="a3"/>
        <w:ind w:left="1584" w:hanging="1158"/>
        <w:rPr>
          <w:rFonts w:ascii="Times New Roman" w:hAnsi="Times New Roman" w:cs="Times New Roman"/>
          <w:sz w:val="24"/>
          <w:szCs w:val="24"/>
        </w:rPr>
      </w:pPr>
      <w:r>
        <w:rPr>
          <w:rFonts w:ascii="Times New Roman" w:hAnsi="Times New Roman" w:cs="Times New Roman"/>
          <w:sz w:val="24"/>
          <w:szCs w:val="24"/>
        </w:rPr>
        <w:t>7. Заключение</w:t>
      </w:r>
      <w:r w:rsidR="006661BD">
        <w:rPr>
          <w:rFonts w:ascii="Times New Roman" w:hAnsi="Times New Roman" w:cs="Times New Roman"/>
          <w:sz w:val="24"/>
          <w:szCs w:val="24"/>
        </w:rPr>
        <w:t>…………………………………………………………………………………15</w:t>
      </w:r>
    </w:p>
    <w:p w:rsidR="0069535A" w:rsidRDefault="0069535A" w:rsidP="00F87841">
      <w:pPr>
        <w:pStyle w:val="a3"/>
        <w:ind w:left="1584" w:hanging="1158"/>
        <w:rPr>
          <w:rFonts w:ascii="Times New Roman" w:hAnsi="Times New Roman" w:cs="Times New Roman"/>
          <w:sz w:val="24"/>
          <w:szCs w:val="24"/>
        </w:rPr>
      </w:pPr>
      <w:r>
        <w:rPr>
          <w:rFonts w:ascii="Times New Roman" w:hAnsi="Times New Roman" w:cs="Times New Roman"/>
          <w:sz w:val="24"/>
          <w:szCs w:val="24"/>
        </w:rPr>
        <w:t>8. Список литературы</w:t>
      </w:r>
      <w:r w:rsidR="006661BD">
        <w:rPr>
          <w:rFonts w:ascii="Times New Roman" w:hAnsi="Times New Roman" w:cs="Times New Roman"/>
          <w:sz w:val="24"/>
          <w:szCs w:val="24"/>
        </w:rPr>
        <w:t>………………………………………………………………………...16</w:t>
      </w:r>
    </w:p>
    <w:p w:rsidR="0035684F" w:rsidRPr="00F87841" w:rsidRDefault="0035684F" w:rsidP="00F87841">
      <w:pPr>
        <w:pStyle w:val="a3"/>
        <w:ind w:left="1584" w:hanging="1158"/>
        <w:rPr>
          <w:rFonts w:ascii="Times New Roman" w:hAnsi="Times New Roman" w:cs="Times New Roman"/>
          <w:sz w:val="24"/>
          <w:szCs w:val="24"/>
        </w:rPr>
      </w:pPr>
    </w:p>
    <w:p w:rsidR="00F87841" w:rsidRPr="00F87841" w:rsidRDefault="00F87841" w:rsidP="00F87841">
      <w:pPr>
        <w:pStyle w:val="a3"/>
        <w:ind w:left="360"/>
        <w:rPr>
          <w:rFonts w:ascii="Times New Roman" w:hAnsi="Times New Roman" w:cs="Times New Roman"/>
          <w:sz w:val="24"/>
          <w:szCs w:val="24"/>
        </w:rPr>
      </w:pPr>
    </w:p>
    <w:p w:rsidR="007F25F3" w:rsidRPr="00C41CB7" w:rsidRDefault="007F25F3" w:rsidP="007F25F3">
      <w:pPr>
        <w:pStyle w:val="a3"/>
        <w:ind w:left="1224"/>
        <w:rPr>
          <w:sz w:val="24"/>
          <w:szCs w:val="24"/>
        </w:rPr>
      </w:pPr>
    </w:p>
    <w:p w:rsidR="007F25F3" w:rsidRDefault="007F25F3" w:rsidP="007F25F3">
      <w:pPr>
        <w:pStyle w:val="a3"/>
        <w:ind w:left="1224"/>
      </w:pPr>
    </w:p>
    <w:p w:rsidR="007F25F3" w:rsidRDefault="007F25F3" w:rsidP="007F25F3">
      <w:pPr>
        <w:pStyle w:val="a3"/>
        <w:ind w:left="1224"/>
      </w:pPr>
    </w:p>
    <w:p w:rsidR="007F25F3" w:rsidRDefault="007F25F3" w:rsidP="007F25F3">
      <w:pPr>
        <w:pStyle w:val="a3"/>
        <w:ind w:left="1224"/>
      </w:pPr>
    </w:p>
    <w:p w:rsidR="007F25F3" w:rsidRDefault="007F25F3" w:rsidP="007F25F3">
      <w:pPr>
        <w:pStyle w:val="a3"/>
        <w:ind w:left="1224"/>
      </w:pPr>
    </w:p>
    <w:p w:rsidR="007F25F3" w:rsidRDefault="007F25F3" w:rsidP="007F25F3">
      <w:pPr>
        <w:pStyle w:val="a3"/>
        <w:ind w:left="1224"/>
      </w:pPr>
    </w:p>
    <w:p w:rsidR="007F25F3" w:rsidRDefault="007F25F3" w:rsidP="007F25F3">
      <w:pPr>
        <w:pStyle w:val="a3"/>
        <w:ind w:left="1224"/>
      </w:pPr>
    </w:p>
    <w:p w:rsidR="007F25F3" w:rsidRDefault="007F25F3" w:rsidP="007F25F3">
      <w:pPr>
        <w:pStyle w:val="a3"/>
        <w:ind w:left="1224"/>
      </w:pPr>
    </w:p>
    <w:p w:rsidR="007F25F3" w:rsidRDefault="007F25F3" w:rsidP="007F25F3">
      <w:pPr>
        <w:pStyle w:val="a3"/>
        <w:ind w:left="1224"/>
      </w:pPr>
    </w:p>
    <w:p w:rsidR="007F25F3" w:rsidRDefault="007F25F3" w:rsidP="007F25F3">
      <w:pPr>
        <w:pStyle w:val="a3"/>
        <w:ind w:left="1224"/>
      </w:pPr>
    </w:p>
    <w:p w:rsidR="007F25F3" w:rsidRDefault="007F25F3" w:rsidP="007F25F3">
      <w:pPr>
        <w:pStyle w:val="a3"/>
        <w:ind w:left="1224"/>
      </w:pPr>
    </w:p>
    <w:p w:rsidR="007F25F3" w:rsidRDefault="007F25F3" w:rsidP="007F25F3">
      <w:pPr>
        <w:pStyle w:val="a3"/>
        <w:ind w:left="1224"/>
      </w:pPr>
    </w:p>
    <w:p w:rsidR="007F25F3" w:rsidRDefault="007F25F3" w:rsidP="007F25F3">
      <w:pPr>
        <w:pStyle w:val="a3"/>
        <w:ind w:left="1224"/>
      </w:pPr>
    </w:p>
    <w:p w:rsidR="007F25F3" w:rsidRDefault="007F25F3" w:rsidP="007F25F3">
      <w:pPr>
        <w:pStyle w:val="a3"/>
        <w:ind w:left="1224"/>
      </w:pPr>
    </w:p>
    <w:p w:rsidR="007F25F3" w:rsidRDefault="007F25F3" w:rsidP="007F25F3">
      <w:pPr>
        <w:pStyle w:val="a3"/>
        <w:ind w:left="1224"/>
      </w:pPr>
    </w:p>
    <w:p w:rsidR="007F25F3" w:rsidRDefault="007F25F3" w:rsidP="007F25F3">
      <w:pPr>
        <w:pStyle w:val="a3"/>
        <w:ind w:left="1224"/>
      </w:pPr>
    </w:p>
    <w:p w:rsidR="007F25F3" w:rsidRDefault="007F25F3" w:rsidP="007F25F3">
      <w:pPr>
        <w:pStyle w:val="a3"/>
        <w:ind w:left="1224"/>
      </w:pPr>
    </w:p>
    <w:p w:rsidR="007F25F3" w:rsidRDefault="007F25F3" w:rsidP="007F25F3">
      <w:pPr>
        <w:pStyle w:val="a3"/>
        <w:ind w:left="1224"/>
      </w:pPr>
    </w:p>
    <w:p w:rsidR="007F25F3" w:rsidRDefault="007F25F3" w:rsidP="007F25F3">
      <w:pPr>
        <w:pStyle w:val="a3"/>
        <w:ind w:left="1224"/>
      </w:pPr>
    </w:p>
    <w:p w:rsidR="007F25F3" w:rsidRDefault="007F25F3" w:rsidP="007F25F3">
      <w:pPr>
        <w:pStyle w:val="a3"/>
        <w:ind w:left="1224"/>
      </w:pPr>
    </w:p>
    <w:p w:rsidR="007F25F3" w:rsidRDefault="007F25F3" w:rsidP="007F25F3">
      <w:pPr>
        <w:pStyle w:val="a3"/>
        <w:ind w:left="1224"/>
      </w:pPr>
    </w:p>
    <w:p w:rsidR="007F25F3" w:rsidRDefault="007F25F3" w:rsidP="007F25F3">
      <w:pPr>
        <w:pStyle w:val="a3"/>
        <w:ind w:left="1224"/>
      </w:pPr>
    </w:p>
    <w:p w:rsidR="007F25F3" w:rsidRDefault="007F25F3" w:rsidP="007F25F3">
      <w:pPr>
        <w:pStyle w:val="a3"/>
        <w:ind w:left="1224"/>
      </w:pPr>
    </w:p>
    <w:p w:rsidR="007F25F3" w:rsidRDefault="007F25F3" w:rsidP="007F25F3">
      <w:pPr>
        <w:pStyle w:val="a3"/>
        <w:ind w:left="1224"/>
      </w:pPr>
    </w:p>
    <w:p w:rsidR="007F25F3" w:rsidRDefault="007F25F3" w:rsidP="007F25F3">
      <w:pPr>
        <w:pStyle w:val="a3"/>
        <w:ind w:left="1224"/>
      </w:pPr>
    </w:p>
    <w:p w:rsidR="0079202F" w:rsidRPr="006661BD" w:rsidRDefault="0079202F" w:rsidP="0079202F">
      <w:pPr>
        <w:spacing w:after="80"/>
        <w:rPr>
          <w:rFonts w:ascii="Times New Roman" w:hAnsi="Times New Roman" w:cs="Times New Roman"/>
        </w:rPr>
      </w:pPr>
    </w:p>
    <w:p w:rsidR="007F25F3" w:rsidRPr="00C41CB7" w:rsidRDefault="00C63FD1" w:rsidP="00864244">
      <w:pPr>
        <w:pStyle w:val="2"/>
        <w:spacing w:after="120"/>
        <w:rPr>
          <w:rFonts w:ascii="Times New Roman" w:hAnsi="Times New Roman" w:cs="Times New Roman"/>
          <w:color w:val="000000" w:themeColor="text1"/>
          <w:sz w:val="28"/>
          <w:szCs w:val="28"/>
        </w:rPr>
      </w:pPr>
      <w:r w:rsidRPr="00C41CB7">
        <w:rPr>
          <w:rFonts w:ascii="Times New Roman" w:hAnsi="Times New Roman" w:cs="Times New Roman"/>
          <w:color w:val="000000" w:themeColor="text1"/>
          <w:sz w:val="28"/>
          <w:szCs w:val="28"/>
        </w:rPr>
        <w:lastRenderedPageBreak/>
        <w:t>Введение</w:t>
      </w:r>
    </w:p>
    <w:p w:rsidR="004C70B2" w:rsidRPr="005C1331" w:rsidRDefault="004C70B2" w:rsidP="005C1331">
      <w:pPr>
        <w:spacing w:after="120" w:line="360" w:lineRule="auto"/>
        <w:ind w:firstLine="284"/>
        <w:jc w:val="both"/>
        <w:rPr>
          <w:rFonts w:ascii="Times New Roman" w:hAnsi="Times New Roman" w:cs="Times New Roman"/>
          <w:sz w:val="24"/>
          <w:szCs w:val="24"/>
        </w:rPr>
      </w:pPr>
      <w:r w:rsidRPr="005C1331">
        <w:rPr>
          <w:rFonts w:ascii="Times New Roman" w:hAnsi="Times New Roman" w:cs="Times New Roman"/>
          <w:sz w:val="24"/>
          <w:szCs w:val="24"/>
        </w:rPr>
        <w:t>В настоящее время распространение ВИЧ-инфекции приобретает угрожающие размеры в общемировом масштабе. Существующие методы терапии не позволяют в полной мере решать задачи контроля вирусной нагрузки. В первую очередь это связано с высокой скоростью мутации ВИЧ, вследствие чего вирус становится устойчив к лекарственным препаратам, что является одной из основных проблем в борьбе с ВИЧ.</w:t>
      </w:r>
    </w:p>
    <w:p w:rsidR="00880CF9" w:rsidRPr="00EB15CB" w:rsidRDefault="004C70B2" w:rsidP="00EB15CB">
      <w:pPr>
        <w:spacing w:after="120" w:line="360" w:lineRule="auto"/>
        <w:ind w:firstLine="284"/>
        <w:jc w:val="both"/>
        <w:rPr>
          <w:rFonts w:ascii="Times New Roman" w:hAnsi="Times New Roman" w:cs="Times New Roman"/>
          <w:sz w:val="24"/>
          <w:szCs w:val="24"/>
        </w:rPr>
      </w:pPr>
      <w:r w:rsidRPr="005C1331">
        <w:rPr>
          <w:rFonts w:ascii="Times New Roman" w:hAnsi="Times New Roman" w:cs="Times New Roman"/>
          <w:sz w:val="24"/>
          <w:szCs w:val="24"/>
        </w:rPr>
        <w:t>Обратная транскриптаза</w:t>
      </w:r>
      <w:r w:rsidR="001B657A">
        <w:rPr>
          <w:rFonts w:ascii="Times New Roman" w:hAnsi="Times New Roman" w:cs="Times New Roman"/>
          <w:sz w:val="24"/>
          <w:szCs w:val="24"/>
        </w:rPr>
        <w:t xml:space="preserve"> (далее – ОТ)</w:t>
      </w:r>
      <w:r w:rsidRPr="005C1331">
        <w:rPr>
          <w:rFonts w:ascii="Times New Roman" w:hAnsi="Times New Roman" w:cs="Times New Roman"/>
          <w:sz w:val="24"/>
          <w:szCs w:val="24"/>
        </w:rPr>
        <w:t xml:space="preserve"> </w:t>
      </w:r>
      <w:r w:rsidRPr="00D96573">
        <w:rPr>
          <w:rFonts w:ascii="Times New Roman" w:hAnsi="Times New Roman" w:cs="Times New Roman"/>
          <w:sz w:val="24"/>
          <w:szCs w:val="24"/>
        </w:rPr>
        <w:t xml:space="preserve">является </w:t>
      </w:r>
      <w:r w:rsidR="00C3238F">
        <w:rPr>
          <w:rFonts w:ascii="Times New Roman" w:hAnsi="Times New Roman" w:cs="Times New Roman"/>
          <w:sz w:val="24"/>
          <w:szCs w:val="24"/>
        </w:rPr>
        <w:t xml:space="preserve">многофункциональным </w:t>
      </w:r>
      <w:r w:rsidRPr="00D96573">
        <w:rPr>
          <w:rFonts w:ascii="Times New Roman" w:hAnsi="Times New Roman" w:cs="Times New Roman"/>
          <w:sz w:val="24"/>
          <w:szCs w:val="24"/>
        </w:rPr>
        <w:t>ферментом</w:t>
      </w:r>
      <w:r w:rsidR="00C3238F">
        <w:rPr>
          <w:rFonts w:ascii="Times New Roman" w:hAnsi="Times New Roman" w:cs="Times New Roman"/>
          <w:sz w:val="24"/>
          <w:szCs w:val="24"/>
        </w:rPr>
        <w:t xml:space="preserve"> класса </w:t>
      </w:r>
      <w:proofErr w:type="spellStart"/>
      <w:r w:rsidR="00C3238F">
        <w:rPr>
          <w:rFonts w:ascii="Times New Roman" w:hAnsi="Times New Roman" w:cs="Times New Roman"/>
          <w:sz w:val="24"/>
          <w:szCs w:val="24"/>
        </w:rPr>
        <w:t>трансфераз</w:t>
      </w:r>
      <w:proofErr w:type="spellEnd"/>
      <w:r w:rsidR="001B657A" w:rsidRPr="00D96573">
        <w:rPr>
          <w:rFonts w:ascii="Times New Roman" w:hAnsi="Times New Roman" w:cs="Times New Roman"/>
          <w:sz w:val="24"/>
          <w:szCs w:val="24"/>
        </w:rPr>
        <w:t>,</w:t>
      </w:r>
      <w:r w:rsidR="00D96573">
        <w:rPr>
          <w:rFonts w:ascii="Times New Roman" w:hAnsi="Times New Roman" w:cs="Times New Roman"/>
          <w:sz w:val="24"/>
          <w:szCs w:val="24"/>
        </w:rPr>
        <w:t xml:space="preserve"> катализирующим транскрипцию РНК в участки ДНК</w:t>
      </w:r>
      <w:r w:rsidRPr="005C1331">
        <w:rPr>
          <w:rFonts w:ascii="Times New Roman" w:hAnsi="Times New Roman" w:cs="Times New Roman"/>
          <w:sz w:val="24"/>
          <w:szCs w:val="24"/>
        </w:rPr>
        <w:t xml:space="preserve">, после чего ДНК вируса встраивается в геном клетки-хозяина. </w:t>
      </w:r>
      <w:r w:rsidR="00864244" w:rsidRPr="00864244">
        <w:rPr>
          <w:rFonts w:ascii="Times New Roman" w:hAnsi="Times New Roman" w:cs="Times New Roman"/>
          <w:sz w:val="24"/>
          <w:szCs w:val="24"/>
        </w:rPr>
        <w:t xml:space="preserve">Называется так потому, что большинство процессов транскрипции в живых организмах происходит в другом направлении, а именно, с молекулы </w:t>
      </w:r>
      <w:r w:rsidR="00864244">
        <w:rPr>
          <w:rFonts w:ascii="Times New Roman" w:hAnsi="Times New Roman" w:cs="Times New Roman"/>
          <w:sz w:val="24"/>
          <w:szCs w:val="24"/>
        </w:rPr>
        <w:t>ДНК синтезируется РНК</w:t>
      </w:r>
      <w:r w:rsidR="00864244" w:rsidRPr="00864244">
        <w:rPr>
          <w:rFonts w:ascii="Times New Roman" w:hAnsi="Times New Roman" w:cs="Times New Roman"/>
          <w:sz w:val="24"/>
          <w:szCs w:val="24"/>
        </w:rPr>
        <w:t>.</w:t>
      </w:r>
      <w:r w:rsidR="00864244">
        <w:rPr>
          <w:rFonts w:ascii="Times New Roman" w:hAnsi="Times New Roman" w:cs="Times New Roman"/>
          <w:sz w:val="24"/>
          <w:szCs w:val="24"/>
        </w:rPr>
        <w:t xml:space="preserve"> </w:t>
      </w:r>
      <w:r w:rsidRPr="005C1331">
        <w:rPr>
          <w:rFonts w:ascii="Times New Roman" w:hAnsi="Times New Roman" w:cs="Times New Roman"/>
          <w:sz w:val="24"/>
          <w:szCs w:val="24"/>
        </w:rPr>
        <w:t xml:space="preserve">Отличительной особенностью </w:t>
      </w:r>
      <w:r w:rsidRPr="001B657A">
        <w:rPr>
          <w:rFonts w:ascii="Times New Roman" w:hAnsi="Times New Roman" w:cs="Times New Roman"/>
          <w:sz w:val="24"/>
          <w:szCs w:val="24"/>
        </w:rPr>
        <w:t>ОТ</w:t>
      </w:r>
      <w:r w:rsidRPr="005C1331">
        <w:rPr>
          <w:rFonts w:ascii="Times New Roman" w:hAnsi="Times New Roman" w:cs="Times New Roman"/>
          <w:sz w:val="24"/>
          <w:szCs w:val="24"/>
        </w:rPr>
        <w:t xml:space="preserve"> ВИЧ является высокая частота ошибок транскрипции, что приводит к частым мутациям. Основным принципом работы лекарственных препаратов, влияющих на обратную транскриптазу, является ингибирование ферментативной активности. Пространственное строение фермента является основным факто</w:t>
      </w:r>
      <w:r w:rsidR="001B657A">
        <w:rPr>
          <w:rFonts w:ascii="Times New Roman" w:hAnsi="Times New Roman" w:cs="Times New Roman"/>
          <w:sz w:val="24"/>
          <w:szCs w:val="24"/>
        </w:rPr>
        <w:t>ром определяющим его активность.</w:t>
      </w:r>
      <w:r w:rsidRPr="005C1331">
        <w:rPr>
          <w:rFonts w:ascii="Times New Roman" w:hAnsi="Times New Roman" w:cs="Times New Roman"/>
          <w:sz w:val="24"/>
          <w:szCs w:val="24"/>
        </w:rPr>
        <w:t xml:space="preserve"> </w:t>
      </w:r>
      <w:r w:rsidR="001B657A">
        <w:rPr>
          <w:rFonts w:ascii="Times New Roman" w:hAnsi="Times New Roman" w:cs="Times New Roman"/>
          <w:sz w:val="24"/>
          <w:szCs w:val="24"/>
        </w:rPr>
        <w:t>П</w:t>
      </w:r>
      <w:r w:rsidRPr="005C1331">
        <w:rPr>
          <w:rFonts w:ascii="Times New Roman" w:hAnsi="Times New Roman" w:cs="Times New Roman"/>
          <w:sz w:val="24"/>
          <w:szCs w:val="24"/>
        </w:rPr>
        <w:t>ри мутациях возможно изменение формы фермен</w:t>
      </w:r>
      <w:r w:rsidR="001B657A">
        <w:rPr>
          <w:rFonts w:ascii="Times New Roman" w:hAnsi="Times New Roman" w:cs="Times New Roman"/>
          <w:sz w:val="24"/>
          <w:szCs w:val="24"/>
        </w:rPr>
        <w:t>та</w:t>
      </w:r>
      <w:r w:rsidRPr="005C1331">
        <w:rPr>
          <w:rFonts w:ascii="Times New Roman" w:hAnsi="Times New Roman" w:cs="Times New Roman"/>
          <w:sz w:val="24"/>
          <w:szCs w:val="24"/>
        </w:rPr>
        <w:t>, что приводит к ослаблению связывания ингибиторов с такой молекулой. В ходе естественного отбора квазивиды с изменённой формой обратной транскриптазы имеют преимущество перед не мутировавшим вирусом, что приводит к увеличению относительной их части в вирусной нагрузке пациента. В результате увеличения числа мутировавших форм вирус становится менее уязвимым - резистивным к данному типу лекарственных препаратов.</w:t>
      </w:r>
    </w:p>
    <w:p w:rsidR="00EB15CB" w:rsidRPr="00EB15CB" w:rsidRDefault="00EB15CB" w:rsidP="00EB15CB">
      <w:pPr>
        <w:spacing w:after="120" w:line="360" w:lineRule="auto"/>
        <w:ind w:firstLine="284"/>
        <w:jc w:val="both"/>
        <w:rPr>
          <w:rFonts w:ascii="Times New Roman" w:hAnsi="Times New Roman" w:cs="Times New Roman"/>
          <w:sz w:val="24"/>
          <w:szCs w:val="24"/>
        </w:rPr>
      </w:pPr>
    </w:p>
    <w:p w:rsidR="004C70B2" w:rsidRDefault="0044553F" w:rsidP="005C1331">
      <w:pPr>
        <w:pStyle w:val="2"/>
        <w:spacing w:after="120"/>
        <w:rPr>
          <w:rFonts w:ascii="Times New Roman" w:hAnsi="Times New Roman" w:cs="Times New Roman"/>
          <w:color w:val="000000" w:themeColor="text1"/>
          <w:sz w:val="28"/>
          <w:szCs w:val="28"/>
        </w:rPr>
      </w:pPr>
      <w:r w:rsidRPr="0044553F">
        <w:rPr>
          <w:rFonts w:ascii="Times New Roman" w:hAnsi="Times New Roman" w:cs="Times New Roman"/>
          <w:color w:val="000000" w:themeColor="text1"/>
          <w:sz w:val="28"/>
          <w:szCs w:val="28"/>
        </w:rPr>
        <w:t>Основные сведения о ВИЧ</w:t>
      </w:r>
    </w:p>
    <w:p w:rsidR="0079202F" w:rsidRDefault="005C1331" w:rsidP="005C1331">
      <w:pPr>
        <w:spacing w:after="12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1981 году </w:t>
      </w:r>
      <w:r w:rsidRPr="005C1331">
        <w:rPr>
          <w:rFonts w:ascii="Times New Roman" w:hAnsi="Times New Roman" w:cs="Times New Roman"/>
          <w:sz w:val="24"/>
          <w:szCs w:val="24"/>
        </w:rPr>
        <w:t>СДС (Центр по контролю и профилактике болезней, США) сообщил о выявлении у молодых людей гомосексуалистов 5</w:t>
      </w:r>
      <w:r w:rsidR="001B657A">
        <w:rPr>
          <w:rFonts w:ascii="Times New Roman" w:hAnsi="Times New Roman" w:cs="Times New Roman"/>
          <w:sz w:val="24"/>
          <w:szCs w:val="24"/>
        </w:rPr>
        <w:t xml:space="preserve"> </w:t>
      </w:r>
      <w:r w:rsidRPr="005C1331">
        <w:rPr>
          <w:rFonts w:ascii="Times New Roman" w:hAnsi="Times New Roman" w:cs="Times New Roman"/>
          <w:sz w:val="24"/>
          <w:szCs w:val="24"/>
        </w:rPr>
        <w:t>случаев пневмоцистной пневмонии и 28</w:t>
      </w:r>
      <w:r w:rsidR="001B657A">
        <w:rPr>
          <w:rFonts w:ascii="Times New Roman" w:hAnsi="Times New Roman" w:cs="Times New Roman"/>
          <w:sz w:val="24"/>
          <w:szCs w:val="24"/>
        </w:rPr>
        <w:t xml:space="preserve"> </w:t>
      </w:r>
      <w:r w:rsidRPr="005C1331">
        <w:rPr>
          <w:rFonts w:ascii="Times New Roman" w:hAnsi="Times New Roman" w:cs="Times New Roman"/>
          <w:sz w:val="24"/>
          <w:szCs w:val="24"/>
        </w:rPr>
        <w:t xml:space="preserve">случаев саркомы </w:t>
      </w:r>
      <w:r w:rsidRPr="001B657A">
        <w:rPr>
          <w:rFonts w:ascii="Times New Roman" w:hAnsi="Times New Roman" w:cs="Times New Roman"/>
          <w:sz w:val="24"/>
          <w:szCs w:val="24"/>
        </w:rPr>
        <w:t>К</w:t>
      </w:r>
      <w:r w:rsidR="001B657A" w:rsidRPr="001B657A">
        <w:rPr>
          <w:rFonts w:ascii="Times New Roman" w:hAnsi="Times New Roman" w:cs="Times New Roman"/>
          <w:sz w:val="24"/>
          <w:szCs w:val="24"/>
        </w:rPr>
        <w:t>апоши –так началась эра</w:t>
      </w:r>
      <w:r w:rsidRPr="001B657A">
        <w:rPr>
          <w:rFonts w:ascii="Times New Roman" w:hAnsi="Times New Roman" w:cs="Times New Roman"/>
          <w:sz w:val="24"/>
          <w:szCs w:val="24"/>
        </w:rPr>
        <w:t xml:space="preserve"> ВИЧ/СПИД в мире.</w:t>
      </w:r>
    </w:p>
    <w:p w:rsidR="006D5CB3" w:rsidRDefault="005C1331" w:rsidP="006D5CB3">
      <w:pPr>
        <w:spacing w:after="120" w:line="360" w:lineRule="auto"/>
        <w:ind w:firstLine="284"/>
        <w:jc w:val="both"/>
        <w:rPr>
          <w:rFonts w:ascii="Times New Roman" w:hAnsi="Times New Roman" w:cs="Times New Roman"/>
          <w:sz w:val="24"/>
          <w:szCs w:val="24"/>
        </w:rPr>
      </w:pPr>
      <w:r w:rsidRPr="005C1331">
        <w:rPr>
          <w:rFonts w:ascii="Times New Roman" w:hAnsi="Times New Roman" w:cs="Times New Roman"/>
          <w:sz w:val="24"/>
          <w:szCs w:val="24"/>
        </w:rPr>
        <w:t>Вирус иммунодефицита человека (ВИЧ) принадлежит к подсемейству лентивирусов семейства ретровирусов.</w:t>
      </w:r>
      <w:r>
        <w:rPr>
          <w:rFonts w:ascii="Times New Roman" w:hAnsi="Times New Roman" w:cs="Times New Roman"/>
          <w:sz w:val="24"/>
          <w:szCs w:val="24"/>
        </w:rPr>
        <w:t xml:space="preserve"> </w:t>
      </w:r>
      <w:r w:rsidRPr="005C1331">
        <w:rPr>
          <w:rFonts w:ascii="Times New Roman" w:hAnsi="Times New Roman" w:cs="Times New Roman"/>
          <w:sz w:val="24"/>
          <w:szCs w:val="24"/>
        </w:rPr>
        <w:t>Выделяют два типа вируса, отличающиеся структурой генома и серологическими характеристиками:</w:t>
      </w:r>
      <w:r>
        <w:rPr>
          <w:rFonts w:ascii="Times New Roman" w:hAnsi="Times New Roman" w:cs="Times New Roman"/>
          <w:sz w:val="24"/>
          <w:szCs w:val="24"/>
        </w:rPr>
        <w:t xml:space="preserve"> ВИЧ 1 и ВИЧ 2, обсуждается существование ВИЧ 3.</w:t>
      </w:r>
    </w:p>
    <w:p w:rsidR="00BB76BA" w:rsidRPr="00880CF9" w:rsidRDefault="006D5CB3" w:rsidP="00880CF9">
      <w:pPr>
        <w:spacing w:after="120" w:line="360" w:lineRule="auto"/>
        <w:ind w:firstLine="284"/>
        <w:jc w:val="both"/>
        <w:rPr>
          <w:rFonts w:ascii="Times New Roman" w:hAnsi="Times New Roman" w:cs="Times New Roman"/>
          <w:sz w:val="24"/>
          <w:szCs w:val="24"/>
        </w:rPr>
      </w:pPr>
      <w:r w:rsidRPr="00761204">
        <w:rPr>
          <w:rFonts w:ascii="Times New Roman" w:hAnsi="Times New Roman" w:cs="Times New Roman"/>
          <w:sz w:val="24"/>
          <w:szCs w:val="24"/>
        </w:rPr>
        <w:t>В основе иммунодефицита при ВИЧ-инфекции лежит прогрессирующее снижение количества СD4+ T-лимфоцитов, что является результатом их постоянного разрушения и недостаточного пополнения их количества из клеток-предшественников.</w:t>
      </w:r>
      <w:r>
        <w:rPr>
          <w:rFonts w:ascii="Times New Roman" w:hAnsi="Times New Roman" w:cs="Times New Roman"/>
          <w:sz w:val="24"/>
          <w:szCs w:val="24"/>
        </w:rPr>
        <w:t xml:space="preserve"> </w:t>
      </w:r>
      <w:r w:rsidR="00F87841" w:rsidRPr="00F87841">
        <w:rPr>
          <w:rFonts w:ascii="Times New Roman" w:hAnsi="Times New Roman" w:cs="Times New Roman"/>
          <w:sz w:val="24"/>
          <w:szCs w:val="24"/>
        </w:rPr>
        <w:t>В проникновении вируса в организм участв</w:t>
      </w:r>
      <w:r>
        <w:rPr>
          <w:rFonts w:ascii="Times New Roman" w:hAnsi="Times New Roman" w:cs="Times New Roman"/>
          <w:sz w:val="24"/>
          <w:szCs w:val="24"/>
        </w:rPr>
        <w:t xml:space="preserve">уют дендритные клетки слизистых. </w:t>
      </w:r>
      <w:r w:rsidR="00F87841" w:rsidRPr="00F87841">
        <w:rPr>
          <w:rFonts w:ascii="Times New Roman" w:hAnsi="Times New Roman" w:cs="Times New Roman"/>
          <w:sz w:val="24"/>
          <w:szCs w:val="24"/>
        </w:rPr>
        <w:t>Вирус стремительно поражает активированные</w:t>
      </w:r>
      <w:r w:rsidR="001B657A">
        <w:rPr>
          <w:rFonts w:ascii="Times New Roman" w:hAnsi="Times New Roman" w:cs="Times New Roman"/>
          <w:sz w:val="24"/>
          <w:szCs w:val="24"/>
        </w:rPr>
        <w:t xml:space="preserve"> </w:t>
      </w:r>
      <w:r w:rsidR="001B657A" w:rsidRPr="001B657A">
        <w:rPr>
          <w:rFonts w:ascii="Times New Roman" w:hAnsi="Times New Roman" w:cs="Times New Roman"/>
          <w:sz w:val="24"/>
          <w:szCs w:val="24"/>
        </w:rPr>
        <w:t>CD4</w:t>
      </w:r>
      <w:r w:rsidR="00F87841" w:rsidRPr="001B657A">
        <w:rPr>
          <w:rFonts w:ascii="Times New Roman" w:hAnsi="Times New Roman" w:cs="Times New Roman"/>
          <w:sz w:val="24"/>
          <w:szCs w:val="24"/>
        </w:rPr>
        <w:t xml:space="preserve"> лимфоциты вблизи ворот инфекции и проникает с ними в регионарные лимфоузлы</w:t>
      </w:r>
      <w:r w:rsidRPr="001B657A">
        <w:rPr>
          <w:rFonts w:ascii="Times New Roman" w:hAnsi="Times New Roman" w:cs="Times New Roman"/>
          <w:sz w:val="24"/>
          <w:szCs w:val="24"/>
        </w:rPr>
        <w:t xml:space="preserve">. </w:t>
      </w:r>
      <w:r w:rsidR="00F87841" w:rsidRPr="001B657A">
        <w:rPr>
          <w:rFonts w:ascii="Times New Roman" w:hAnsi="Times New Roman" w:cs="Times New Roman"/>
          <w:sz w:val="24"/>
          <w:szCs w:val="24"/>
        </w:rPr>
        <w:t>Вслед за этим ВИЧ распространяется по организму с током крови и лимфы</w:t>
      </w:r>
      <w:r w:rsidRPr="001B657A">
        <w:rPr>
          <w:rFonts w:ascii="Times New Roman" w:hAnsi="Times New Roman" w:cs="Times New Roman"/>
          <w:sz w:val="24"/>
          <w:szCs w:val="24"/>
        </w:rPr>
        <w:t>.</w:t>
      </w:r>
    </w:p>
    <w:p w:rsidR="00864244" w:rsidRPr="00864244" w:rsidRDefault="004C33F4" w:rsidP="00864244">
      <w:pPr>
        <w:spacing w:after="12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Структура</w:t>
      </w:r>
      <w:r w:rsidR="00F21B86" w:rsidRPr="00864244">
        <w:rPr>
          <w:rFonts w:ascii="Times New Roman" w:hAnsi="Times New Roman" w:cs="Times New Roman"/>
          <w:b/>
          <w:sz w:val="28"/>
          <w:szCs w:val="28"/>
        </w:rPr>
        <w:t xml:space="preserve"> ВИЧ</w:t>
      </w:r>
    </w:p>
    <w:p w:rsidR="00F21B86" w:rsidRDefault="00811377" w:rsidP="006D5CB3">
      <w:pPr>
        <w:spacing w:after="120" w:line="360" w:lineRule="auto"/>
        <w:ind w:firstLine="284"/>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07E03E06" wp14:editId="40B830BD">
            <wp:extent cx="3263081" cy="2497540"/>
            <wp:effectExtent l="0" t="0" r="0" b="0"/>
            <wp:docPr id="19" name="Рисунок 19" descr="C:\Users\Алена\Desktop\струк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на\Desktop\структура.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0928" cy="2503546"/>
                    </a:xfrm>
                    <a:prstGeom prst="rect">
                      <a:avLst/>
                    </a:prstGeom>
                    <a:noFill/>
                    <a:ln>
                      <a:noFill/>
                    </a:ln>
                  </pic:spPr>
                </pic:pic>
              </a:graphicData>
            </a:graphic>
          </wp:inline>
        </w:drawing>
      </w:r>
      <w:r w:rsidR="00C0658F">
        <w:rPr>
          <w:rFonts w:ascii="Times New Roman" w:hAnsi="Times New Roman" w:cs="Times New Roman"/>
          <w:b/>
          <w:noProof/>
          <w:sz w:val="24"/>
          <w:szCs w:val="24"/>
          <w:lang w:eastAsia="ru-RU"/>
        </w:rPr>
        <w:t xml:space="preserve">              </w:t>
      </w:r>
      <w:r w:rsidR="00C0658F">
        <w:rPr>
          <w:rFonts w:ascii="Times New Roman" w:hAnsi="Times New Roman" w:cs="Times New Roman"/>
          <w:b/>
          <w:noProof/>
          <w:sz w:val="24"/>
          <w:szCs w:val="24"/>
          <w:lang w:eastAsia="ru-RU"/>
        </w:rPr>
        <w:drawing>
          <wp:inline distT="0" distB="0" distL="0" distR="0" wp14:anchorId="7532A437" wp14:editId="32D2BEDA">
            <wp:extent cx="2464771" cy="2411743"/>
            <wp:effectExtent l="0" t="0" r="0" b="7620"/>
            <wp:docPr id="21" name="Рисунок 21" descr="C:\Users\Алена\Desktop\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на\Desktop\11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5184" cy="2421932"/>
                    </a:xfrm>
                    <a:prstGeom prst="rect">
                      <a:avLst/>
                    </a:prstGeom>
                    <a:noFill/>
                    <a:ln>
                      <a:noFill/>
                    </a:ln>
                  </pic:spPr>
                </pic:pic>
              </a:graphicData>
            </a:graphic>
          </wp:inline>
        </w:drawing>
      </w:r>
    </w:p>
    <w:p w:rsidR="00C0658F" w:rsidRPr="00F8239A" w:rsidRDefault="00C0658F" w:rsidP="00F8239A">
      <w:pPr>
        <w:spacing w:after="120" w:line="360" w:lineRule="auto"/>
        <w:ind w:firstLine="1134"/>
        <w:rPr>
          <w:rFonts w:ascii="Times New Roman" w:hAnsi="Times New Roman" w:cs="Times New Roman"/>
          <w:sz w:val="20"/>
          <w:szCs w:val="20"/>
        </w:rPr>
      </w:pPr>
      <w:r w:rsidRPr="00F8239A">
        <w:rPr>
          <w:rFonts w:ascii="Times New Roman" w:hAnsi="Times New Roman" w:cs="Times New Roman"/>
          <w:sz w:val="20"/>
          <w:szCs w:val="20"/>
        </w:rPr>
        <w:t xml:space="preserve">Схематическое изображение структуры ВИЧ  </w:t>
      </w:r>
      <w:r>
        <w:rPr>
          <w:rFonts w:ascii="Times New Roman" w:hAnsi="Times New Roman" w:cs="Times New Roman"/>
          <w:sz w:val="24"/>
          <w:szCs w:val="24"/>
        </w:rPr>
        <w:t xml:space="preserve">       </w:t>
      </w:r>
      <w:r w:rsidR="00F8239A">
        <w:rPr>
          <w:rFonts w:ascii="Times New Roman" w:hAnsi="Times New Roman" w:cs="Times New Roman"/>
          <w:sz w:val="24"/>
          <w:szCs w:val="24"/>
        </w:rPr>
        <w:t xml:space="preserve">              </w:t>
      </w:r>
      <w:r w:rsidRPr="00F8239A">
        <w:rPr>
          <w:rFonts w:ascii="Times New Roman" w:hAnsi="Times New Roman" w:cs="Times New Roman"/>
          <w:sz w:val="20"/>
          <w:szCs w:val="20"/>
        </w:rPr>
        <w:t>Модель пространственной структуры</w:t>
      </w:r>
      <w:r w:rsidR="00F8239A">
        <w:rPr>
          <w:rFonts w:ascii="Times New Roman" w:hAnsi="Times New Roman" w:cs="Times New Roman"/>
          <w:sz w:val="20"/>
          <w:szCs w:val="20"/>
        </w:rPr>
        <w:t xml:space="preserve"> </w:t>
      </w:r>
      <w:r w:rsidRPr="00F8239A">
        <w:rPr>
          <w:rFonts w:ascii="Times New Roman" w:hAnsi="Times New Roman" w:cs="Times New Roman"/>
          <w:sz w:val="20"/>
          <w:szCs w:val="20"/>
        </w:rPr>
        <w:t>ВИЧ</w:t>
      </w:r>
    </w:p>
    <w:p w:rsidR="002A4DD3" w:rsidRDefault="002A4DD3" w:rsidP="006D5CB3">
      <w:pPr>
        <w:spacing w:after="120" w:line="360" w:lineRule="auto"/>
        <w:ind w:firstLine="284"/>
        <w:jc w:val="both"/>
        <w:rPr>
          <w:rFonts w:ascii="Times New Roman" w:hAnsi="Times New Roman" w:cs="Times New Roman"/>
          <w:b/>
          <w:sz w:val="24"/>
          <w:szCs w:val="24"/>
        </w:rPr>
      </w:pPr>
    </w:p>
    <w:p w:rsidR="00BB76BA" w:rsidRDefault="00B829E9" w:rsidP="00B829E9">
      <w:pPr>
        <w:spacing w:after="12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Вирион </w:t>
      </w:r>
      <w:r w:rsidR="0062609E" w:rsidRPr="0062609E">
        <w:rPr>
          <w:rFonts w:ascii="Times New Roman" w:hAnsi="Times New Roman" w:cs="Times New Roman"/>
          <w:sz w:val="24"/>
          <w:szCs w:val="24"/>
        </w:rPr>
        <w:t>ВИЧ имеет сферическую форму, а его капсид — коническу</w:t>
      </w:r>
      <w:r w:rsidR="0062609E">
        <w:rPr>
          <w:rFonts w:ascii="Times New Roman" w:hAnsi="Times New Roman" w:cs="Times New Roman"/>
          <w:sz w:val="24"/>
          <w:szCs w:val="24"/>
        </w:rPr>
        <w:t>ю. Диаметр вируса составляет около</w:t>
      </w:r>
      <w:r w:rsidR="0062609E" w:rsidRPr="0062609E">
        <w:rPr>
          <w:rFonts w:ascii="Times New Roman" w:hAnsi="Times New Roman" w:cs="Times New Roman"/>
          <w:sz w:val="24"/>
          <w:szCs w:val="24"/>
        </w:rPr>
        <w:t xml:space="preserve"> 100 нанометров</w:t>
      </w:r>
      <w:r w:rsidR="0062609E">
        <w:rPr>
          <w:rFonts w:ascii="Times New Roman" w:hAnsi="Times New Roman" w:cs="Times New Roman"/>
          <w:sz w:val="24"/>
          <w:szCs w:val="24"/>
        </w:rPr>
        <w:t xml:space="preserve">. </w:t>
      </w:r>
      <w:r w:rsidR="0062609E" w:rsidRPr="0062609E">
        <w:rPr>
          <w:rFonts w:ascii="Times New Roman" w:hAnsi="Times New Roman" w:cs="Times New Roman"/>
          <w:sz w:val="24"/>
          <w:szCs w:val="24"/>
        </w:rPr>
        <w:t xml:space="preserve">Внутри капсида ВИЧ находится </w:t>
      </w:r>
      <w:r w:rsidR="003D5E0C">
        <w:rPr>
          <w:rFonts w:ascii="Times New Roman" w:hAnsi="Times New Roman" w:cs="Times New Roman"/>
          <w:sz w:val="24"/>
          <w:szCs w:val="24"/>
        </w:rPr>
        <w:t>нуклеопротеидный</w:t>
      </w:r>
      <w:r w:rsidR="0062609E" w:rsidRPr="0062609E">
        <w:rPr>
          <w:rFonts w:ascii="Times New Roman" w:hAnsi="Times New Roman" w:cs="Times New Roman"/>
          <w:sz w:val="24"/>
          <w:szCs w:val="24"/>
        </w:rPr>
        <w:t xml:space="preserve"> комплекс: две нити вирусной РНК, вирусные </w:t>
      </w:r>
      <w:r w:rsidR="0084245B">
        <w:rPr>
          <w:rFonts w:ascii="Times New Roman" w:hAnsi="Times New Roman" w:cs="Times New Roman"/>
          <w:sz w:val="24"/>
          <w:szCs w:val="24"/>
        </w:rPr>
        <w:t>ферменты (</w:t>
      </w:r>
      <w:proofErr w:type="gramStart"/>
      <w:r w:rsidR="0084245B">
        <w:rPr>
          <w:rFonts w:ascii="Times New Roman" w:hAnsi="Times New Roman" w:cs="Times New Roman"/>
          <w:sz w:val="24"/>
          <w:szCs w:val="24"/>
        </w:rPr>
        <w:t>ОТ</w:t>
      </w:r>
      <w:proofErr w:type="gramEnd"/>
      <w:r w:rsidR="0062609E" w:rsidRPr="0062609E">
        <w:rPr>
          <w:rFonts w:ascii="Times New Roman" w:hAnsi="Times New Roman" w:cs="Times New Roman"/>
          <w:sz w:val="24"/>
          <w:szCs w:val="24"/>
        </w:rPr>
        <w:t xml:space="preserve">, </w:t>
      </w:r>
      <w:proofErr w:type="gramStart"/>
      <w:r w:rsidR="0062609E" w:rsidRPr="0062609E">
        <w:rPr>
          <w:rFonts w:ascii="Times New Roman" w:hAnsi="Times New Roman" w:cs="Times New Roman"/>
          <w:sz w:val="24"/>
          <w:szCs w:val="24"/>
        </w:rPr>
        <w:t>протеаза</w:t>
      </w:r>
      <w:proofErr w:type="gramEnd"/>
      <w:r w:rsidR="0062609E" w:rsidRPr="0062609E">
        <w:rPr>
          <w:rFonts w:ascii="Times New Roman" w:hAnsi="Times New Roman" w:cs="Times New Roman"/>
          <w:sz w:val="24"/>
          <w:szCs w:val="24"/>
        </w:rPr>
        <w:t>, интеграза) и белки (p7, Nef, Vif, Vpr). Сам капсид образован ~2,000 копий вирусного белка p24</w:t>
      </w:r>
      <w:r w:rsidR="0062609E" w:rsidRPr="0062609E">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Белки, окружающие нити РНК, составляют сердцевину вируса </w:t>
      </w:r>
      <w:r w:rsidRPr="00B829E9">
        <w:rPr>
          <w:rFonts w:ascii="Times New Roman" w:hAnsi="Times New Roman" w:cs="Times New Roman"/>
          <w:sz w:val="24"/>
          <w:szCs w:val="24"/>
        </w:rPr>
        <w:t xml:space="preserve">– p17, p18, p24 и p7. На поверхности </w:t>
      </w:r>
      <w:r>
        <w:rPr>
          <w:rFonts w:ascii="Times New Roman" w:hAnsi="Times New Roman" w:cs="Times New Roman"/>
          <w:sz w:val="24"/>
          <w:szCs w:val="24"/>
        </w:rPr>
        <w:t xml:space="preserve">вириона содержатся белки gp120 и </w:t>
      </w:r>
      <w:proofErr w:type="spellStart"/>
      <w:r>
        <w:rPr>
          <w:rFonts w:ascii="Times New Roman" w:hAnsi="Times New Roman" w:cs="Times New Roman"/>
          <w:sz w:val="24"/>
          <w:szCs w:val="24"/>
        </w:rPr>
        <w:t>gp</w:t>
      </w:r>
      <w:proofErr w:type="spellEnd"/>
      <w:r>
        <w:rPr>
          <w:rFonts w:ascii="Times New Roman" w:hAnsi="Times New Roman" w:cs="Times New Roman"/>
          <w:sz w:val="24"/>
          <w:szCs w:val="24"/>
        </w:rPr>
        <w:t xml:space="preserve"> 41. </w:t>
      </w:r>
      <w:r w:rsidRPr="00B829E9">
        <w:rPr>
          <w:rFonts w:ascii="Times New Roman" w:hAnsi="Times New Roman" w:cs="Times New Roman"/>
          <w:sz w:val="24"/>
          <w:szCs w:val="24"/>
        </w:rPr>
        <w:t>Белок gp120 является ключевым в обеспечении связывания вируса с р</w:t>
      </w:r>
      <w:r>
        <w:rPr>
          <w:rFonts w:ascii="Times New Roman" w:hAnsi="Times New Roman" w:cs="Times New Roman"/>
          <w:sz w:val="24"/>
          <w:szCs w:val="24"/>
        </w:rPr>
        <w:t>ецептором Т-</w:t>
      </w:r>
      <w:r w:rsidRPr="00B829E9">
        <w:rPr>
          <w:rFonts w:ascii="Times New Roman" w:hAnsi="Times New Roman" w:cs="Times New Roman"/>
          <w:sz w:val="24"/>
          <w:szCs w:val="24"/>
        </w:rPr>
        <w:t>лимфоцита. Кроме указанных белков, вирион</w:t>
      </w:r>
      <w:r>
        <w:rPr>
          <w:rFonts w:ascii="Times New Roman" w:hAnsi="Times New Roman" w:cs="Times New Roman"/>
          <w:sz w:val="24"/>
          <w:szCs w:val="24"/>
        </w:rPr>
        <w:t xml:space="preserve"> содержит множество других, так </w:t>
      </w:r>
      <w:r w:rsidRPr="00B829E9">
        <w:rPr>
          <w:rFonts w:ascii="Times New Roman" w:hAnsi="Times New Roman" w:cs="Times New Roman"/>
          <w:sz w:val="24"/>
          <w:szCs w:val="24"/>
        </w:rPr>
        <w:t>называемых регуляторных белков, ответств</w:t>
      </w:r>
      <w:r>
        <w:rPr>
          <w:rFonts w:ascii="Times New Roman" w:hAnsi="Times New Roman" w:cs="Times New Roman"/>
          <w:sz w:val="24"/>
          <w:szCs w:val="24"/>
        </w:rPr>
        <w:t xml:space="preserve">енных за регуляцию репликации и </w:t>
      </w:r>
      <w:r w:rsidRPr="00B829E9">
        <w:rPr>
          <w:rFonts w:ascii="Times New Roman" w:hAnsi="Times New Roman" w:cs="Times New Roman"/>
          <w:sz w:val="24"/>
          <w:szCs w:val="24"/>
        </w:rPr>
        <w:t>интеграции вируса</w:t>
      </w:r>
      <w:r>
        <w:rPr>
          <w:rFonts w:ascii="Times New Roman" w:hAnsi="Times New Roman" w:cs="Times New Roman"/>
          <w:sz w:val="24"/>
          <w:szCs w:val="24"/>
        </w:rPr>
        <w:t>.</w:t>
      </w:r>
    </w:p>
    <w:p w:rsidR="00B829E9" w:rsidRDefault="00B829E9" w:rsidP="00B829E9">
      <w:pPr>
        <w:spacing w:after="120" w:line="360" w:lineRule="auto"/>
        <w:ind w:firstLine="284"/>
        <w:jc w:val="both"/>
        <w:rPr>
          <w:rFonts w:ascii="Times New Roman" w:hAnsi="Times New Roman" w:cs="Times New Roman"/>
          <w:b/>
          <w:sz w:val="28"/>
          <w:szCs w:val="28"/>
        </w:rPr>
      </w:pPr>
    </w:p>
    <w:p w:rsidR="00B829E9" w:rsidRPr="00304AEA" w:rsidRDefault="00B829E9" w:rsidP="00B829E9">
      <w:pPr>
        <w:spacing w:after="120" w:line="360" w:lineRule="auto"/>
        <w:rPr>
          <w:rFonts w:ascii="Times New Roman" w:hAnsi="Times New Roman" w:cs="Times New Roman"/>
          <w:b/>
          <w:sz w:val="28"/>
          <w:szCs w:val="28"/>
        </w:rPr>
      </w:pPr>
      <w:r>
        <w:rPr>
          <w:rFonts w:ascii="Times New Roman" w:hAnsi="Times New Roman" w:cs="Times New Roman"/>
          <w:b/>
          <w:sz w:val="28"/>
          <w:szCs w:val="28"/>
        </w:rPr>
        <w:t>Геном вируса ВИЧ</w:t>
      </w:r>
    </w:p>
    <w:p w:rsidR="00F46D69" w:rsidRPr="00F46D69" w:rsidRDefault="00304AEA" w:rsidP="00F46D69">
      <w:pPr>
        <w:spacing w:after="120" w:line="360" w:lineRule="auto"/>
        <w:ind w:firstLine="284"/>
        <w:jc w:val="both"/>
        <w:rPr>
          <w:rFonts w:ascii="Times New Roman" w:hAnsi="Times New Roman" w:cs="Times New Roman"/>
          <w:sz w:val="24"/>
          <w:szCs w:val="24"/>
        </w:rPr>
      </w:pPr>
      <w:r w:rsidRPr="00304AEA">
        <w:rPr>
          <w:rFonts w:ascii="Times New Roman" w:hAnsi="Times New Roman" w:cs="Times New Roman"/>
          <w:sz w:val="24"/>
          <w:szCs w:val="24"/>
        </w:rPr>
        <w:t xml:space="preserve">Аналогично другим </w:t>
      </w:r>
      <w:proofErr w:type="spellStart"/>
      <w:r w:rsidRPr="00304AEA">
        <w:rPr>
          <w:rFonts w:ascii="Times New Roman" w:hAnsi="Times New Roman" w:cs="Times New Roman"/>
          <w:sz w:val="24"/>
          <w:szCs w:val="24"/>
        </w:rPr>
        <w:t>ретровирусам</w:t>
      </w:r>
      <w:proofErr w:type="spellEnd"/>
      <w:r w:rsidRPr="00304AEA">
        <w:rPr>
          <w:rFonts w:ascii="Times New Roman" w:hAnsi="Times New Roman" w:cs="Times New Roman"/>
          <w:sz w:val="24"/>
          <w:szCs w:val="24"/>
        </w:rPr>
        <w:t xml:space="preserve">, молекула ВИЧ-1 </w:t>
      </w:r>
      <w:r>
        <w:rPr>
          <w:rFonts w:ascii="Times New Roman" w:hAnsi="Times New Roman" w:cs="Times New Roman"/>
          <w:sz w:val="24"/>
          <w:szCs w:val="24"/>
        </w:rPr>
        <w:t>содержит гены, ответственные за</w:t>
      </w:r>
      <w:r w:rsidRPr="00304AEA">
        <w:rPr>
          <w:rFonts w:ascii="Times New Roman" w:hAnsi="Times New Roman" w:cs="Times New Roman"/>
          <w:sz w:val="24"/>
          <w:szCs w:val="24"/>
        </w:rPr>
        <w:t xml:space="preserve"> кодирование структурных белков вируса</w:t>
      </w:r>
      <w:r w:rsidR="00F46D69">
        <w:rPr>
          <w:rFonts w:ascii="Times New Roman" w:hAnsi="Times New Roman" w:cs="Times New Roman"/>
          <w:sz w:val="24"/>
          <w:szCs w:val="24"/>
        </w:rPr>
        <w:t xml:space="preserve">. Так </w:t>
      </w:r>
      <w:proofErr w:type="spellStart"/>
      <w:r w:rsidR="00F46D69">
        <w:rPr>
          <w:rFonts w:ascii="Times New Roman" w:hAnsi="Times New Roman" w:cs="Times New Roman"/>
          <w:sz w:val="24"/>
          <w:szCs w:val="24"/>
        </w:rPr>
        <w:t>gag</w:t>
      </w:r>
      <w:proofErr w:type="spellEnd"/>
      <w:r w:rsidR="00F46D69">
        <w:rPr>
          <w:rFonts w:ascii="Times New Roman" w:hAnsi="Times New Roman" w:cs="Times New Roman"/>
          <w:sz w:val="24"/>
          <w:szCs w:val="24"/>
        </w:rPr>
        <w:t xml:space="preserve"> </w:t>
      </w:r>
      <w:proofErr w:type="gramStart"/>
      <w:r w:rsidR="00F46D69">
        <w:rPr>
          <w:rFonts w:ascii="Times New Roman" w:hAnsi="Times New Roman" w:cs="Times New Roman"/>
          <w:sz w:val="24"/>
          <w:szCs w:val="24"/>
        </w:rPr>
        <w:t>ответственен</w:t>
      </w:r>
      <w:proofErr w:type="gramEnd"/>
      <w:r w:rsidR="00F46D69">
        <w:rPr>
          <w:rFonts w:ascii="Times New Roman" w:hAnsi="Times New Roman" w:cs="Times New Roman"/>
          <w:sz w:val="24"/>
          <w:szCs w:val="24"/>
        </w:rPr>
        <w:t xml:space="preserve"> за кодирование белка р24, формирующего сердцевину вируса</w:t>
      </w:r>
      <w:r w:rsidR="00F46D69" w:rsidRPr="00F46D69">
        <w:rPr>
          <w:rFonts w:ascii="Times New Roman" w:hAnsi="Times New Roman" w:cs="Times New Roman"/>
          <w:sz w:val="24"/>
          <w:szCs w:val="24"/>
        </w:rPr>
        <w:t>;</w:t>
      </w:r>
      <w:r w:rsidR="00F46D69">
        <w:rPr>
          <w:rFonts w:ascii="Times New Roman" w:hAnsi="Times New Roman" w:cs="Times New Roman"/>
          <w:sz w:val="24"/>
          <w:szCs w:val="24"/>
        </w:rPr>
        <w:t xml:space="preserve"> </w:t>
      </w:r>
      <w:proofErr w:type="spellStart"/>
      <w:r w:rsidR="00F46D69">
        <w:rPr>
          <w:rFonts w:ascii="Times New Roman" w:hAnsi="Times New Roman" w:cs="Times New Roman"/>
          <w:sz w:val="24"/>
          <w:szCs w:val="24"/>
        </w:rPr>
        <w:t>pol</w:t>
      </w:r>
      <w:proofErr w:type="spellEnd"/>
      <w:r w:rsidR="00F46D69">
        <w:rPr>
          <w:rFonts w:ascii="Times New Roman" w:hAnsi="Times New Roman" w:cs="Times New Roman"/>
          <w:sz w:val="24"/>
          <w:szCs w:val="24"/>
        </w:rPr>
        <w:t xml:space="preserve"> обеспечивает кодирование </w:t>
      </w:r>
      <w:r w:rsidR="00F46D69" w:rsidRPr="00F46D69">
        <w:rPr>
          <w:rFonts w:ascii="Times New Roman" w:hAnsi="Times New Roman" w:cs="Times New Roman"/>
          <w:sz w:val="24"/>
          <w:szCs w:val="24"/>
        </w:rPr>
        <w:t>ферментов, осуществляющих процессы обратной тр</w:t>
      </w:r>
      <w:r w:rsidR="00F46D69">
        <w:rPr>
          <w:rFonts w:ascii="Times New Roman" w:hAnsi="Times New Roman" w:cs="Times New Roman"/>
          <w:sz w:val="24"/>
          <w:szCs w:val="24"/>
        </w:rPr>
        <w:t>анскрипции и интеграции вируса</w:t>
      </w:r>
      <w:r w:rsidR="00F46D69" w:rsidRPr="00F46D69">
        <w:rPr>
          <w:rFonts w:ascii="Times New Roman" w:hAnsi="Times New Roman" w:cs="Times New Roman"/>
          <w:sz w:val="24"/>
          <w:szCs w:val="24"/>
        </w:rPr>
        <w:t xml:space="preserve">; </w:t>
      </w:r>
      <w:proofErr w:type="spellStart"/>
      <w:r w:rsidR="00F46D69">
        <w:rPr>
          <w:rFonts w:ascii="Times New Roman" w:hAnsi="Times New Roman" w:cs="Times New Roman"/>
          <w:sz w:val="24"/>
          <w:szCs w:val="24"/>
        </w:rPr>
        <w:t>env</w:t>
      </w:r>
      <w:proofErr w:type="spellEnd"/>
      <w:r w:rsidR="00F46D69">
        <w:rPr>
          <w:rFonts w:ascii="Times New Roman" w:hAnsi="Times New Roman" w:cs="Times New Roman"/>
          <w:sz w:val="24"/>
          <w:szCs w:val="24"/>
        </w:rPr>
        <w:t xml:space="preserve"> кодирует </w:t>
      </w:r>
      <w:r w:rsidR="00F46D69" w:rsidRPr="00F46D69">
        <w:rPr>
          <w:rFonts w:ascii="Times New Roman" w:hAnsi="Times New Roman" w:cs="Times New Roman"/>
          <w:sz w:val="24"/>
          <w:szCs w:val="24"/>
        </w:rPr>
        <w:t>поверхностн</w:t>
      </w:r>
      <w:r w:rsidR="00F46D69">
        <w:rPr>
          <w:rFonts w:ascii="Times New Roman" w:hAnsi="Times New Roman" w:cs="Times New Roman"/>
          <w:sz w:val="24"/>
          <w:szCs w:val="24"/>
        </w:rPr>
        <w:t>ые или «</w:t>
      </w:r>
      <w:proofErr w:type="spellStart"/>
      <w:r w:rsidR="00F46D69">
        <w:rPr>
          <w:rFonts w:ascii="Times New Roman" w:hAnsi="Times New Roman" w:cs="Times New Roman"/>
          <w:sz w:val="24"/>
          <w:szCs w:val="24"/>
        </w:rPr>
        <w:t>конверточные</w:t>
      </w:r>
      <w:proofErr w:type="spellEnd"/>
      <w:r w:rsidR="00F46D69">
        <w:rPr>
          <w:rFonts w:ascii="Times New Roman" w:hAnsi="Times New Roman" w:cs="Times New Roman"/>
          <w:sz w:val="24"/>
          <w:szCs w:val="24"/>
        </w:rPr>
        <w:t>»</w:t>
      </w:r>
      <w:r w:rsidR="00F46D69" w:rsidRPr="00F46D69">
        <w:rPr>
          <w:rFonts w:ascii="Times New Roman" w:hAnsi="Times New Roman" w:cs="Times New Roman"/>
          <w:sz w:val="24"/>
          <w:szCs w:val="24"/>
        </w:rPr>
        <w:t xml:space="preserve"> гликопротеины.</w:t>
      </w:r>
    </w:p>
    <w:p w:rsidR="00F46D69" w:rsidRPr="0084245B" w:rsidRDefault="00F46D69" w:rsidP="00280348">
      <w:pPr>
        <w:spacing w:after="120" w:line="360" w:lineRule="auto"/>
        <w:ind w:firstLine="284"/>
        <w:jc w:val="both"/>
        <w:rPr>
          <w:rFonts w:ascii="Times New Roman" w:hAnsi="Times New Roman" w:cs="Times New Roman"/>
          <w:sz w:val="24"/>
          <w:szCs w:val="24"/>
        </w:rPr>
      </w:pPr>
      <w:r w:rsidRPr="00F46D69">
        <w:rPr>
          <w:rFonts w:ascii="Times New Roman" w:hAnsi="Times New Roman" w:cs="Times New Roman"/>
          <w:sz w:val="24"/>
          <w:szCs w:val="24"/>
        </w:rPr>
        <w:t>Помимо этого, вирус ВИЧ-1 содержит множество дру</w:t>
      </w:r>
      <w:r>
        <w:rPr>
          <w:rFonts w:ascii="Times New Roman" w:hAnsi="Times New Roman" w:cs="Times New Roman"/>
          <w:sz w:val="24"/>
          <w:szCs w:val="24"/>
        </w:rPr>
        <w:t xml:space="preserve">гих генов, таких, как </w:t>
      </w:r>
      <w:proofErr w:type="spellStart"/>
      <w:r>
        <w:rPr>
          <w:rFonts w:ascii="Times New Roman" w:hAnsi="Times New Roman" w:cs="Times New Roman"/>
          <w:sz w:val="24"/>
          <w:szCs w:val="24"/>
        </w:rPr>
        <w:t>tat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rev</w:t>
      </w:r>
      <w:proofErr w:type="spellEnd"/>
      <w:r>
        <w:rPr>
          <w:rFonts w:ascii="Times New Roman" w:hAnsi="Times New Roman" w:cs="Times New Roman"/>
          <w:sz w:val="24"/>
          <w:szCs w:val="24"/>
        </w:rPr>
        <w:t>,</w:t>
      </w:r>
      <w:r w:rsidRPr="00F46D69">
        <w:rPr>
          <w:rFonts w:ascii="Times New Roman" w:hAnsi="Times New Roman" w:cs="Times New Roman"/>
          <w:sz w:val="24"/>
          <w:szCs w:val="24"/>
        </w:rPr>
        <w:t xml:space="preserve"> </w:t>
      </w:r>
      <w:proofErr w:type="spellStart"/>
      <w:r w:rsidRPr="00F46D69">
        <w:rPr>
          <w:rFonts w:ascii="Times New Roman" w:hAnsi="Times New Roman" w:cs="Times New Roman"/>
          <w:sz w:val="24"/>
          <w:szCs w:val="24"/>
        </w:rPr>
        <w:t>nef</w:t>
      </w:r>
      <w:proofErr w:type="spellEnd"/>
      <w:r w:rsidRPr="00F46D69">
        <w:rPr>
          <w:rFonts w:ascii="Times New Roman" w:hAnsi="Times New Roman" w:cs="Times New Roman"/>
          <w:sz w:val="24"/>
          <w:szCs w:val="24"/>
        </w:rPr>
        <w:t xml:space="preserve">, </w:t>
      </w:r>
      <w:proofErr w:type="spellStart"/>
      <w:r w:rsidRPr="00F46D69">
        <w:rPr>
          <w:rFonts w:ascii="Times New Roman" w:hAnsi="Times New Roman" w:cs="Times New Roman"/>
          <w:sz w:val="24"/>
          <w:szCs w:val="24"/>
        </w:rPr>
        <w:t>vif</w:t>
      </w:r>
      <w:proofErr w:type="spellEnd"/>
      <w:r w:rsidRPr="00F46D69">
        <w:rPr>
          <w:rFonts w:ascii="Times New Roman" w:hAnsi="Times New Roman" w:cs="Times New Roman"/>
          <w:sz w:val="24"/>
          <w:szCs w:val="24"/>
        </w:rPr>
        <w:t xml:space="preserve">, </w:t>
      </w:r>
      <w:proofErr w:type="spellStart"/>
      <w:r w:rsidRPr="00F46D69">
        <w:rPr>
          <w:rFonts w:ascii="Times New Roman" w:hAnsi="Times New Roman" w:cs="Times New Roman"/>
          <w:sz w:val="24"/>
          <w:szCs w:val="24"/>
        </w:rPr>
        <w:t>vpr</w:t>
      </w:r>
      <w:proofErr w:type="spellEnd"/>
      <w:r w:rsidRPr="00F46D69">
        <w:rPr>
          <w:rFonts w:ascii="Times New Roman" w:hAnsi="Times New Roman" w:cs="Times New Roman"/>
          <w:sz w:val="24"/>
          <w:szCs w:val="24"/>
        </w:rPr>
        <w:t xml:space="preserve"> и </w:t>
      </w:r>
      <w:proofErr w:type="spellStart"/>
      <w:r w:rsidRPr="00F46D69">
        <w:rPr>
          <w:rFonts w:ascii="Times New Roman" w:hAnsi="Times New Roman" w:cs="Times New Roman"/>
          <w:sz w:val="24"/>
          <w:szCs w:val="24"/>
        </w:rPr>
        <w:t>vpu</w:t>
      </w:r>
      <w:proofErr w:type="spellEnd"/>
      <w:r w:rsidRPr="00F46D69">
        <w:rPr>
          <w:rFonts w:ascii="Times New Roman" w:hAnsi="Times New Roman" w:cs="Times New Roman"/>
          <w:sz w:val="24"/>
          <w:szCs w:val="24"/>
        </w:rPr>
        <w:t>, кодирующих белки, участвующие в регуляции генетической экспрессии вируса. По краям этих генов со</w:t>
      </w:r>
      <w:r>
        <w:rPr>
          <w:rFonts w:ascii="Times New Roman" w:hAnsi="Times New Roman" w:cs="Times New Roman"/>
          <w:sz w:val="24"/>
          <w:szCs w:val="24"/>
        </w:rPr>
        <w:t>держатся так называемые длинные</w:t>
      </w:r>
      <w:r w:rsidRPr="00F46D69">
        <w:rPr>
          <w:rFonts w:ascii="Times New Roman" w:hAnsi="Times New Roman" w:cs="Times New Roman"/>
          <w:sz w:val="24"/>
          <w:szCs w:val="24"/>
        </w:rPr>
        <w:t xml:space="preserve"> терминальные повторения (</w:t>
      </w:r>
      <w:proofErr w:type="spellStart"/>
      <w:r w:rsidRPr="00F46D69">
        <w:rPr>
          <w:rFonts w:ascii="Times New Roman" w:hAnsi="Times New Roman" w:cs="Times New Roman"/>
          <w:sz w:val="24"/>
          <w:szCs w:val="24"/>
        </w:rPr>
        <w:t>long</w:t>
      </w:r>
      <w:proofErr w:type="spellEnd"/>
      <w:r w:rsidRPr="00F46D69">
        <w:rPr>
          <w:rFonts w:ascii="Times New Roman" w:hAnsi="Times New Roman" w:cs="Times New Roman"/>
          <w:sz w:val="24"/>
          <w:szCs w:val="24"/>
        </w:rPr>
        <w:t xml:space="preserve"> </w:t>
      </w:r>
      <w:proofErr w:type="spellStart"/>
      <w:r w:rsidRPr="00F46D69">
        <w:rPr>
          <w:rFonts w:ascii="Times New Roman" w:hAnsi="Times New Roman" w:cs="Times New Roman"/>
          <w:sz w:val="24"/>
          <w:szCs w:val="24"/>
        </w:rPr>
        <w:t>terminal</w:t>
      </w:r>
      <w:proofErr w:type="spellEnd"/>
      <w:r w:rsidRPr="00F46D69">
        <w:rPr>
          <w:rFonts w:ascii="Times New Roman" w:hAnsi="Times New Roman" w:cs="Times New Roman"/>
          <w:sz w:val="24"/>
          <w:szCs w:val="24"/>
        </w:rPr>
        <w:t xml:space="preserve"> </w:t>
      </w:r>
      <w:proofErr w:type="spellStart"/>
      <w:r w:rsidRPr="00F46D69">
        <w:rPr>
          <w:rFonts w:ascii="Times New Roman" w:hAnsi="Times New Roman" w:cs="Times New Roman"/>
          <w:sz w:val="24"/>
          <w:szCs w:val="24"/>
        </w:rPr>
        <w:t>repea</w:t>
      </w:r>
      <w:r>
        <w:rPr>
          <w:rFonts w:ascii="Times New Roman" w:hAnsi="Times New Roman" w:cs="Times New Roman"/>
          <w:sz w:val="24"/>
          <w:szCs w:val="24"/>
        </w:rPr>
        <w:t>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LTRs</w:t>
      </w:r>
      <w:proofErr w:type="spellEnd"/>
      <w:r>
        <w:rPr>
          <w:rFonts w:ascii="Times New Roman" w:hAnsi="Times New Roman" w:cs="Times New Roman"/>
          <w:sz w:val="24"/>
          <w:szCs w:val="24"/>
        </w:rPr>
        <w:t>), представляющие собой</w:t>
      </w:r>
      <w:r w:rsidRPr="00F46D69">
        <w:rPr>
          <w:rFonts w:ascii="Times New Roman" w:hAnsi="Times New Roman" w:cs="Times New Roman"/>
          <w:sz w:val="24"/>
          <w:szCs w:val="24"/>
        </w:rPr>
        <w:t xml:space="preserve"> важные элементы регуляции генетической экспресси</w:t>
      </w:r>
      <w:r>
        <w:rPr>
          <w:rFonts w:ascii="Times New Roman" w:hAnsi="Times New Roman" w:cs="Times New Roman"/>
          <w:sz w:val="24"/>
          <w:szCs w:val="24"/>
        </w:rPr>
        <w:t>и вируса. К ним относятся такие</w:t>
      </w:r>
      <w:r w:rsidRPr="00280348">
        <w:rPr>
          <w:rFonts w:ascii="Times New Roman" w:hAnsi="Times New Roman" w:cs="Times New Roman"/>
          <w:sz w:val="24"/>
          <w:szCs w:val="24"/>
        </w:rPr>
        <w:t xml:space="preserve"> </w:t>
      </w:r>
      <w:r w:rsidRPr="00F46D69">
        <w:rPr>
          <w:rFonts w:ascii="Times New Roman" w:hAnsi="Times New Roman" w:cs="Times New Roman"/>
          <w:sz w:val="24"/>
          <w:szCs w:val="24"/>
        </w:rPr>
        <w:t xml:space="preserve">элементы, как последовательность </w:t>
      </w:r>
      <w:proofErr w:type="spellStart"/>
      <w:r w:rsidRPr="00F46D69">
        <w:rPr>
          <w:rFonts w:ascii="Times New Roman" w:hAnsi="Times New Roman" w:cs="Times New Roman"/>
          <w:sz w:val="24"/>
          <w:szCs w:val="24"/>
        </w:rPr>
        <w:t>полиаденилового</w:t>
      </w:r>
      <w:proofErr w:type="spellEnd"/>
      <w:r w:rsidRPr="00F46D69">
        <w:rPr>
          <w:rFonts w:ascii="Times New Roman" w:hAnsi="Times New Roman" w:cs="Times New Roman"/>
          <w:sz w:val="24"/>
          <w:szCs w:val="24"/>
        </w:rPr>
        <w:t xml:space="preserve"> сигнала, последо</w:t>
      </w:r>
      <w:r w:rsidR="00280348">
        <w:rPr>
          <w:rFonts w:ascii="Times New Roman" w:hAnsi="Times New Roman" w:cs="Times New Roman"/>
          <w:sz w:val="24"/>
          <w:szCs w:val="24"/>
        </w:rPr>
        <w:t>вательность</w:t>
      </w:r>
      <w:r w:rsidR="00280348" w:rsidRPr="00280348">
        <w:rPr>
          <w:rFonts w:ascii="Times New Roman" w:hAnsi="Times New Roman" w:cs="Times New Roman"/>
          <w:sz w:val="24"/>
          <w:szCs w:val="24"/>
        </w:rPr>
        <w:t xml:space="preserve"> </w:t>
      </w:r>
      <w:r w:rsidRPr="00F46D69">
        <w:rPr>
          <w:rFonts w:ascii="Times New Roman" w:hAnsi="Times New Roman" w:cs="Times New Roman"/>
          <w:sz w:val="24"/>
          <w:szCs w:val="24"/>
        </w:rPr>
        <w:t>промоторов ТАТА, усилители NF-</w:t>
      </w:r>
      <w:proofErr w:type="spellStart"/>
      <w:r w:rsidRPr="00F46D69">
        <w:rPr>
          <w:rFonts w:ascii="Times New Roman" w:hAnsi="Times New Roman" w:cs="Times New Roman"/>
          <w:sz w:val="24"/>
          <w:szCs w:val="24"/>
        </w:rPr>
        <w:t>kB</w:t>
      </w:r>
      <w:proofErr w:type="spellEnd"/>
      <w:r w:rsidRPr="00F46D69">
        <w:rPr>
          <w:rFonts w:ascii="Times New Roman" w:hAnsi="Times New Roman" w:cs="Times New Roman"/>
          <w:sz w:val="24"/>
          <w:szCs w:val="24"/>
        </w:rPr>
        <w:t xml:space="preserve"> и SP1, послед</w:t>
      </w:r>
      <w:r w:rsidR="00280348">
        <w:rPr>
          <w:rFonts w:ascii="Times New Roman" w:hAnsi="Times New Roman" w:cs="Times New Roman"/>
          <w:sz w:val="24"/>
          <w:szCs w:val="24"/>
        </w:rPr>
        <w:t xml:space="preserve">овательность </w:t>
      </w:r>
      <w:proofErr w:type="spellStart"/>
      <w:r w:rsidR="00280348">
        <w:rPr>
          <w:rFonts w:ascii="Times New Roman" w:hAnsi="Times New Roman" w:cs="Times New Roman"/>
          <w:sz w:val="24"/>
          <w:szCs w:val="24"/>
        </w:rPr>
        <w:t>трансактивирующего</w:t>
      </w:r>
      <w:proofErr w:type="spellEnd"/>
      <w:r w:rsidR="00280348" w:rsidRPr="00280348">
        <w:rPr>
          <w:rFonts w:ascii="Times New Roman" w:hAnsi="Times New Roman" w:cs="Times New Roman"/>
          <w:sz w:val="24"/>
          <w:szCs w:val="24"/>
        </w:rPr>
        <w:t xml:space="preserve"> </w:t>
      </w:r>
      <w:r w:rsidRPr="00F46D69">
        <w:rPr>
          <w:rFonts w:ascii="Times New Roman" w:hAnsi="Times New Roman" w:cs="Times New Roman"/>
          <w:sz w:val="24"/>
          <w:szCs w:val="24"/>
        </w:rPr>
        <w:t>ответа</w:t>
      </w:r>
      <w:r w:rsidRPr="00280348">
        <w:rPr>
          <w:rFonts w:ascii="Times New Roman" w:hAnsi="Times New Roman" w:cs="Times New Roman"/>
          <w:sz w:val="24"/>
          <w:szCs w:val="24"/>
        </w:rPr>
        <w:t xml:space="preserve"> </w:t>
      </w:r>
      <w:r w:rsidRPr="00280348">
        <w:rPr>
          <w:rFonts w:ascii="Times New Roman" w:hAnsi="Times New Roman" w:cs="Times New Roman"/>
          <w:sz w:val="24"/>
          <w:szCs w:val="24"/>
        </w:rPr>
        <w:lastRenderedPageBreak/>
        <w:t>(</w:t>
      </w:r>
      <w:proofErr w:type="spellStart"/>
      <w:r w:rsidRPr="00F46D69">
        <w:rPr>
          <w:rFonts w:ascii="Times New Roman" w:hAnsi="Times New Roman" w:cs="Times New Roman"/>
          <w:sz w:val="24"/>
          <w:szCs w:val="24"/>
          <w:lang w:val="en-US"/>
        </w:rPr>
        <w:t>transactivating</w:t>
      </w:r>
      <w:proofErr w:type="spellEnd"/>
      <w:r w:rsidRPr="00280348">
        <w:rPr>
          <w:rFonts w:ascii="Times New Roman" w:hAnsi="Times New Roman" w:cs="Times New Roman"/>
          <w:sz w:val="24"/>
          <w:szCs w:val="24"/>
        </w:rPr>
        <w:t xml:space="preserve"> </w:t>
      </w:r>
      <w:r w:rsidRPr="00F46D69">
        <w:rPr>
          <w:rFonts w:ascii="Times New Roman" w:hAnsi="Times New Roman" w:cs="Times New Roman"/>
          <w:sz w:val="24"/>
          <w:szCs w:val="24"/>
          <w:lang w:val="en-US"/>
        </w:rPr>
        <w:t>response</w:t>
      </w:r>
      <w:r w:rsidRPr="00280348">
        <w:rPr>
          <w:rFonts w:ascii="Times New Roman" w:hAnsi="Times New Roman" w:cs="Times New Roman"/>
          <w:sz w:val="24"/>
          <w:szCs w:val="24"/>
        </w:rPr>
        <w:t xml:space="preserve"> </w:t>
      </w:r>
      <w:r w:rsidRPr="00F46D69">
        <w:rPr>
          <w:rFonts w:ascii="Times New Roman" w:hAnsi="Times New Roman" w:cs="Times New Roman"/>
          <w:sz w:val="24"/>
          <w:szCs w:val="24"/>
          <w:lang w:val="en-US"/>
        </w:rPr>
        <w:t>sequences</w:t>
      </w:r>
      <w:r w:rsidRPr="00280348">
        <w:rPr>
          <w:rFonts w:ascii="Times New Roman" w:hAnsi="Times New Roman" w:cs="Times New Roman"/>
          <w:sz w:val="24"/>
          <w:szCs w:val="24"/>
        </w:rPr>
        <w:t xml:space="preserve"> – </w:t>
      </w:r>
      <w:r w:rsidRPr="00F46D69">
        <w:rPr>
          <w:rFonts w:ascii="Times New Roman" w:hAnsi="Times New Roman" w:cs="Times New Roman"/>
          <w:sz w:val="24"/>
          <w:szCs w:val="24"/>
          <w:lang w:val="en-US"/>
        </w:rPr>
        <w:t>TAR</w:t>
      </w:r>
      <w:r w:rsidRPr="00280348">
        <w:rPr>
          <w:rFonts w:ascii="Times New Roman" w:hAnsi="Times New Roman" w:cs="Times New Roman"/>
          <w:sz w:val="24"/>
          <w:szCs w:val="24"/>
        </w:rPr>
        <w:t xml:space="preserve">) – </w:t>
      </w:r>
      <w:r w:rsidRPr="00F46D69">
        <w:rPr>
          <w:rFonts w:ascii="Times New Roman" w:hAnsi="Times New Roman" w:cs="Times New Roman"/>
          <w:sz w:val="24"/>
          <w:szCs w:val="24"/>
        </w:rPr>
        <w:t>место</w:t>
      </w:r>
      <w:r w:rsidRPr="00280348">
        <w:rPr>
          <w:rFonts w:ascii="Times New Roman" w:hAnsi="Times New Roman" w:cs="Times New Roman"/>
          <w:sz w:val="24"/>
          <w:szCs w:val="24"/>
        </w:rPr>
        <w:t xml:space="preserve"> </w:t>
      </w:r>
      <w:r w:rsidRPr="00F46D69">
        <w:rPr>
          <w:rFonts w:ascii="Times New Roman" w:hAnsi="Times New Roman" w:cs="Times New Roman"/>
          <w:sz w:val="24"/>
          <w:szCs w:val="24"/>
        </w:rPr>
        <w:t>связывания</w:t>
      </w:r>
      <w:r w:rsidRPr="00280348">
        <w:rPr>
          <w:rFonts w:ascii="Times New Roman" w:hAnsi="Times New Roman" w:cs="Times New Roman"/>
          <w:sz w:val="24"/>
          <w:szCs w:val="24"/>
        </w:rPr>
        <w:t xml:space="preserve"> </w:t>
      </w:r>
      <w:r w:rsidRPr="00F46D69">
        <w:rPr>
          <w:rFonts w:ascii="Times New Roman" w:hAnsi="Times New Roman" w:cs="Times New Roman"/>
          <w:sz w:val="24"/>
          <w:szCs w:val="24"/>
        </w:rPr>
        <w:t>белка</w:t>
      </w:r>
      <w:r w:rsidRPr="00280348">
        <w:rPr>
          <w:rFonts w:ascii="Times New Roman" w:hAnsi="Times New Roman" w:cs="Times New Roman"/>
          <w:sz w:val="24"/>
          <w:szCs w:val="24"/>
        </w:rPr>
        <w:t xml:space="preserve"> </w:t>
      </w:r>
      <w:r w:rsidRPr="00F46D69">
        <w:rPr>
          <w:rFonts w:ascii="Times New Roman" w:hAnsi="Times New Roman" w:cs="Times New Roman"/>
          <w:sz w:val="24"/>
          <w:szCs w:val="24"/>
          <w:lang w:val="en-US"/>
        </w:rPr>
        <w:t>tat</w:t>
      </w:r>
      <w:r w:rsidRPr="00280348">
        <w:rPr>
          <w:rFonts w:ascii="Times New Roman" w:hAnsi="Times New Roman" w:cs="Times New Roman"/>
          <w:sz w:val="24"/>
          <w:szCs w:val="24"/>
        </w:rPr>
        <w:t xml:space="preserve">, </w:t>
      </w:r>
      <w:r w:rsidRPr="00F46D69">
        <w:rPr>
          <w:rFonts w:ascii="Times New Roman" w:hAnsi="Times New Roman" w:cs="Times New Roman"/>
          <w:sz w:val="24"/>
          <w:szCs w:val="24"/>
        </w:rPr>
        <w:t>а</w:t>
      </w:r>
      <w:r w:rsidRPr="00280348">
        <w:rPr>
          <w:rFonts w:ascii="Times New Roman" w:hAnsi="Times New Roman" w:cs="Times New Roman"/>
          <w:sz w:val="24"/>
          <w:szCs w:val="24"/>
        </w:rPr>
        <w:t xml:space="preserve"> </w:t>
      </w:r>
      <w:r w:rsidRPr="00F46D69">
        <w:rPr>
          <w:rFonts w:ascii="Times New Roman" w:hAnsi="Times New Roman" w:cs="Times New Roman"/>
          <w:sz w:val="24"/>
          <w:szCs w:val="24"/>
        </w:rPr>
        <w:t>также</w:t>
      </w:r>
      <w:r w:rsidR="00280348" w:rsidRPr="00280348">
        <w:rPr>
          <w:rFonts w:ascii="Times New Roman" w:hAnsi="Times New Roman" w:cs="Times New Roman"/>
          <w:sz w:val="24"/>
          <w:szCs w:val="24"/>
        </w:rPr>
        <w:t xml:space="preserve"> </w:t>
      </w:r>
      <w:r w:rsidRPr="00F46D69">
        <w:rPr>
          <w:rFonts w:ascii="Times New Roman" w:hAnsi="Times New Roman" w:cs="Times New Roman"/>
          <w:sz w:val="24"/>
          <w:szCs w:val="24"/>
        </w:rPr>
        <w:t>элемент отрицательного регулирования (</w:t>
      </w:r>
      <w:proofErr w:type="spellStart"/>
      <w:r w:rsidRPr="00F46D69">
        <w:rPr>
          <w:rFonts w:ascii="Times New Roman" w:hAnsi="Times New Roman" w:cs="Times New Roman"/>
          <w:sz w:val="24"/>
          <w:szCs w:val="24"/>
        </w:rPr>
        <w:t>negative</w:t>
      </w:r>
      <w:proofErr w:type="spellEnd"/>
      <w:r w:rsidRPr="00F46D69">
        <w:rPr>
          <w:rFonts w:ascii="Times New Roman" w:hAnsi="Times New Roman" w:cs="Times New Roman"/>
          <w:sz w:val="24"/>
          <w:szCs w:val="24"/>
        </w:rPr>
        <w:t xml:space="preserve"> </w:t>
      </w:r>
      <w:proofErr w:type="spellStart"/>
      <w:r w:rsidRPr="00F46D69">
        <w:rPr>
          <w:rFonts w:ascii="Times New Roman" w:hAnsi="Times New Roman" w:cs="Times New Roman"/>
          <w:sz w:val="24"/>
          <w:szCs w:val="24"/>
        </w:rPr>
        <w:t>regulatory</w:t>
      </w:r>
      <w:proofErr w:type="spellEnd"/>
      <w:r w:rsidRPr="00F46D69">
        <w:rPr>
          <w:rFonts w:ascii="Times New Roman" w:hAnsi="Times New Roman" w:cs="Times New Roman"/>
          <w:sz w:val="24"/>
          <w:szCs w:val="24"/>
        </w:rPr>
        <w:t xml:space="preserve"> </w:t>
      </w:r>
      <w:proofErr w:type="spellStart"/>
      <w:r w:rsidRPr="00F46D69">
        <w:rPr>
          <w:rFonts w:ascii="Times New Roman" w:hAnsi="Times New Roman" w:cs="Times New Roman"/>
          <w:sz w:val="24"/>
          <w:szCs w:val="24"/>
        </w:rPr>
        <w:t>element</w:t>
      </w:r>
      <w:proofErr w:type="spellEnd"/>
      <w:r w:rsidRPr="00F46D69">
        <w:rPr>
          <w:rFonts w:ascii="Times New Roman" w:hAnsi="Times New Roman" w:cs="Times New Roman"/>
          <w:sz w:val="24"/>
          <w:szCs w:val="24"/>
        </w:rPr>
        <w:t xml:space="preserve"> - NRE), удал</w:t>
      </w:r>
      <w:r w:rsidR="00280348">
        <w:rPr>
          <w:rFonts w:ascii="Times New Roman" w:hAnsi="Times New Roman" w:cs="Times New Roman"/>
          <w:sz w:val="24"/>
          <w:szCs w:val="24"/>
        </w:rPr>
        <w:t>ение</w:t>
      </w:r>
      <w:r w:rsidR="00280348" w:rsidRPr="00280348">
        <w:rPr>
          <w:rFonts w:ascii="Times New Roman" w:hAnsi="Times New Roman" w:cs="Times New Roman"/>
          <w:sz w:val="24"/>
          <w:szCs w:val="24"/>
        </w:rPr>
        <w:t xml:space="preserve"> </w:t>
      </w:r>
      <w:r w:rsidRPr="00F46D69">
        <w:rPr>
          <w:rFonts w:ascii="Times New Roman" w:hAnsi="Times New Roman" w:cs="Times New Roman"/>
          <w:sz w:val="24"/>
          <w:szCs w:val="24"/>
        </w:rPr>
        <w:t>которого ведет к усилению генетической экспре</w:t>
      </w:r>
      <w:r w:rsidR="00280348">
        <w:rPr>
          <w:rFonts w:ascii="Times New Roman" w:hAnsi="Times New Roman" w:cs="Times New Roman"/>
          <w:sz w:val="24"/>
          <w:szCs w:val="24"/>
        </w:rPr>
        <w:t xml:space="preserve">ссии. </w:t>
      </w:r>
    </w:p>
    <w:p w:rsidR="00280348" w:rsidRDefault="00280348" w:rsidP="00FA26E4">
      <w:pPr>
        <w:spacing w:after="120" w:line="360" w:lineRule="auto"/>
        <w:ind w:firstLine="284"/>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59F08830" wp14:editId="7BA56EDA">
            <wp:extent cx="4333240" cy="3063875"/>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3240" cy="3063875"/>
                    </a:xfrm>
                    <a:prstGeom prst="rect">
                      <a:avLst/>
                    </a:prstGeom>
                    <a:noFill/>
                    <a:ln>
                      <a:noFill/>
                    </a:ln>
                  </pic:spPr>
                </pic:pic>
              </a:graphicData>
            </a:graphic>
          </wp:inline>
        </w:drawing>
      </w:r>
    </w:p>
    <w:p w:rsidR="00F8239A" w:rsidRDefault="00FA26E4" w:rsidP="00F8239A">
      <w:pPr>
        <w:spacing w:after="120" w:line="360" w:lineRule="auto"/>
        <w:ind w:firstLine="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49AA419" wp14:editId="0B961326">
            <wp:extent cx="4080681" cy="603377"/>
            <wp:effectExtent l="0" t="0" r="0" b="6350"/>
            <wp:docPr id="23" name="Рисунок 23" descr="C:\Users\Ален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на\Desktop\Безымянный.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3303" cy="606722"/>
                    </a:xfrm>
                    <a:prstGeom prst="rect">
                      <a:avLst/>
                    </a:prstGeom>
                    <a:noFill/>
                    <a:ln>
                      <a:noFill/>
                    </a:ln>
                  </pic:spPr>
                </pic:pic>
              </a:graphicData>
            </a:graphic>
          </wp:inline>
        </w:drawing>
      </w:r>
    </w:p>
    <w:p w:rsidR="00FA26E4" w:rsidRPr="003A5D4B" w:rsidRDefault="00FA26E4" w:rsidP="00F8239A">
      <w:pPr>
        <w:spacing w:after="120" w:line="360" w:lineRule="auto"/>
        <w:ind w:firstLine="284"/>
        <w:jc w:val="center"/>
        <w:rPr>
          <w:rFonts w:ascii="Times New Roman" w:hAnsi="Times New Roman" w:cs="Times New Roman"/>
          <w:sz w:val="20"/>
          <w:szCs w:val="20"/>
        </w:rPr>
      </w:pPr>
      <w:r w:rsidRPr="00F8239A">
        <w:rPr>
          <w:rFonts w:ascii="Times New Roman" w:hAnsi="Times New Roman" w:cs="Times New Roman"/>
          <w:sz w:val="20"/>
          <w:szCs w:val="20"/>
        </w:rPr>
        <w:t>Генетическая организация ВИЧ.</w:t>
      </w:r>
    </w:p>
    <w:p w:rsidR="00EB15CB" w:rsidRPr="003A5D4B" w:rsidRDefault="00EB15CB" w:rsidP="00F8239A">
      <w:pPr>
        <w:spacing w:after="120" w:line="360" w:lineRule="auto"/>
        <w:ind w:firstLine="284"/>
        <w:jc w:val="center"/>
        <w:rPr>
          <w:rFonts w:ascii="Times New Roman" w:hAnsi="Times New Roman" w:cs="Times New Roman"/>
          <w:sz w:val="20"/>
          <w:szCs w:val="20"/>
        </w:rPr>
      </w:pPr>
    </w:p>
    <w:p w:rsidR="007815F2" w:rsidRPr="0084245B" w:rsidRDefault="007815F2" w:rsidP="00F8239A">
      <w:pPr>
        <w:spacing w:after="120" w:line="360" w:lineRule="auto"/>
        <w:ind w:firstLine="284"/>
        <w:jc w:val="center"/>
        <w:rPr>
          <w:rFonts w:ascii="Times New Roman" w:hAnsi="Times New Roman" w:cs="Times New Roman"/>
          <w:sz w:val="20"/>
          <w:szCs w:val="20"/>
        </w:rPr>
      </w:pPr>
    </w:p>
    <w:p w:rsidR="00DC0718" w:rsidRDefault="00F8239A" w:rsidP="00880CF9">
      <w:pPr>
        <w:spacing w:after="120" w:line="360" w:lineRule="auto"/>
        <w:rPr>
          <w:rFonts w:ascii="Times New Roman" w:hAnsi="Times New Roman" w:cs="Times New Roman"/>
          <w:sz w:val="24"/>
          <w:szCs w:val="24"/>
        </w:rPr>
      </w:pPr>
      <w:r w:rsidRPr="00F8239A">
        <w:rPr>
          <w:rFonts w:ascii="Times New Roman" w:hAnsi="Times New Roman" w:cs="Times New Roman"/>
          <w:sz w:val="24"/>
          <w:szCs w:val="24"/>
        </w:rPr>
        <w:t>Структурные гены вируса ВИЧ и их функции</w:t>
      </w:r>
    </w:p>
    <w:p w:rsidR="007A189D" w:rsidRDefault="00F8239A" w:rsidP="00DC0718">
      <w:pPr>
        <w:spacing w:after="120" w:line="360" w:lineRule="auto"/>
        <w:ind w:left="142" w:firstLine="284"/>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76957E6" wp14:editId="3F5DC3C8">
            <wp:extent cx="5722801" cy="298886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9904" cy="3003015"/>
                    </a:xfrm>
                    <a:prstGeom prst="rect">
                      <a:avLst/>
                    </a:prstGeom>
                    <a:noFill/>
                    <a:ln>
                      <a:noFill/>
                    </a:ln>
                  </pic:spPr>
                </pic:pic>
              </a:graphicData>
            </a:graphic>
          </wp:inline>
        </w:drawing>
      </w:r>
    </w:p>
    <w:p w:rsidR="007815F2" w:rsidRDefault="007815F2" w:rsidP="007A189D">
      <w:pPr>
        <w:spacing w:after="120" w:line="360" w:lineRule="auto"/>
        <w:ind w:firstLine="284"/>
        <w:rPr>
          <w:rFonts w:ascii="Times New Roman" w:hAnsi="Times New Roman" w:cs="Times New Roman"/>
          <w:sz w:val="24"/>
          <w:szCs w:val="24"/>
        </w:rPr>
      </w:pPr>
    </w:p>
    <w:p w:rsidR="007815F2" w:rsidRDefault="007815F2" w:rsidP="007A189D">
      <w:pPr>
        <w:spacing w:after="120" w:line="360" w:lineRule="auto"/>
        <w:ind w:firstLine="284"/>
        <w:rPr>
          <w:rFonts w:ascii="Times New Roman" w:hAnsi="Times New Roman" w:cs="Times New Roman"/>
          <w:sz w:val="24"/>
          <w:szCs w:val="24"/>
        </w:rPr>
      </w:pPr>
    </w:p>
    <w:p w:rsidR="00CE4B27" w:rsidRDefault="00CE4B27" w:rsidP="007A189D">
      <w:pPr>
        <w:spacing w:after="120" w:line="360" w:lineRule="auto"/>
        <w:ind w:firstLine="284"/>
        <w:rPr>
          <w:rFonts w:ascii="Times New Roman" w:hAnsi="Times New Roman" w:cs="Times New Roman"/>
          <w:sz w:val="24"/>
          <w:szCs w:val="24"/>
        </w:rPr>
      </w:pPr>
      <w:r>
        <w:rPr>
          <w:rFonts w:ascii="Times New Roman" w:hAnsi="Times New Roman" w:cs="Times New Roman"/>
          <w:sz w:val="24"/>
          <w:szCs w:val="24"/>
        </w:rPr>
        <w:t>Регуляторные гены вируса ВИЧ и их функции</w:t>
      </w:r>
    </w:p>
    <w:p w:rsidR="007815F2" w:rsidRPr="00EB15CB" w:rsidRDefault="00DC0718" w:rsidP="00EB15CB">
      <w:pPr>
        <w:spacing w:after="120" w:line="360" w:lineRule="auto"/>
        <w:ind w:firstLine="284"/>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2A301537" wp14:editId="11AAA172">
            <wp:extent cx="6080078" cy="231311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8439" cy="2316291"/>
                    </a:xfrm>
                    <a:prstGeom prst="rect">
                      <a:avLst/>
                    </a:prstGeom>
                    <a:noFill/>
                    <a:ln>
                      <a:noFill/>
                    </a:ln>
                  </pic:spPr>
                </pic:pic>
              </a:graphicData>
            </a:graphic>
          </wp:inline>
        </w:drawing>
      </w:r>
    </w:p>
    <w:p w:rsidR="005C1331" w:rsidRDefault="006D5CB3" w:rsidP="006D5CB3">
      <w:pPr>
        <w:pStyle w:val="2"/>
        <w:rPr>
          <w:rFonts w:ascii="Times New Roman" w:hAnsi="Times New Roman" w:cs="Times New Roman"/>
          <w:color w:val="000000" w:themeColor="text1"/>
          <w:sz w:val="28"/>
          <w:szCs w:val="28"/>
        </w:rPr>
      </w:pPr>
      <w:bookmarkStart w:id="0" w:name="_Жизненный_цикл_ВИЧ"/>
      <w:bookmarkEnd w:id="0"/>
      <w:r w:rsidRPr="006D5CB3">
        <w:rPr>
          <w:rFonts w:ascii="Times New Roman" w:hAnsi="Times New Roman" w:cs="Times New Roman"/>
          <w:color w:val="000000" w:themeColor="text1"/>
          <w:sz w:val="28"/>
          <w:szCs w:val="28"/>
        </w:rPr>
        <w:t>Жизненный цикл ВИЧ</w:t>
      </w:r>
    </w:p>
    <w:p w:rsidR="002A4DD3" w:rsidRDefault="006D5CB3" w:rsidP="002A4DD3">
      <w:pPr>
        <w:spacing w:line="360" w:lineRule="auto"/>
        <w:ind w:firstLine="284"/>
        <w:rPr>
          <w:rFonts w:ascii="Times New Roman" w:hAnsi="Times New Roman" w:cs="Times New Roman"/>
          <w:sz w:val="24"/>
          <w:szCs w:val="24"/>
        </w:rPr>
      </w:pPr>
      <w:r w:rsidRPr="006D5CB3">
        <w:rPr>
          <w:rFonts w:ascii="Times New Roman" w:hAnsi="Times New Roman" w:cs="Times New Roman"/>
          <w:sz w:val="24"/>
          <w:szCs w:val="24"/>
        </w:rPr>
        <w:t xml:space="preserve">Жизненный цикл ВИЧ связан только с </w:t>
      </w:r>
      <w:r w:rsidRPr="00741757">
        <w:rPr>
          <w:rFonts w:ascii="Times New Roman" w:hAnsi="Times New Roman" w:cs="Times New Roman"/>
          <w:sz w:val="24"/>
          <w:szCs w:val="24"/>
        </w:rPr>
        <w:t>определенными клетками</w:t>
      </w:r>
      <w:r w:rsidRPr="006D5CB3">
        <w:rPr>
          <w:rFonts w:ascii="Times New Roman" w:hAnsi="Times New Roman" w:cs="Times New Roman"/>
          <w:sz w:val="24"/>
          <w:szCs w:val="24"/>
        </w:rPr>
        <w:t>.</w:t>
      </w:r>
      <w:r w:rsidR="003D5E0C">
        <w:rPr>
          <w:rFonts w:ascii="Times New Roman" w:hAnsi="Times New Roman" w:cs="Times New Roman"/>
          <w:sz w:val="24"/>
          <w:szCs w:val="24"/>
        </w:rPr>
        <w:t xml:space="preserve"> </w:t>
      </w:r>
      <w:r w:rsidRPr="006D5CB3">
        <w:rPr>
          <w:rFonts w:ascii="Times New Roman" w:hAnsi="Times New Roman" w:cs="Times New Roman"/>
          <w:sz w:val="24"/>
          <w:szCs w:val="24"/>
        </w:rPr>
        <w:t>Все вирусы для того, чтобы поразить организм, прикрепляются к клеткам хозяина, связываясь со специфическими белками - рецепторами.</w:t>
      </w:r>
      <w:r>
        <w:rPr>
          <w:rFonts w:ascii="Times New Roman" w:hAnsi="Times New Roman" w:cs="Times New Roman"/>
          <w:sz w:val="24"/>
          <w:szCs w:val="24"/>
        </w:rPr>
        <w:t xml:space="preserve"> У ВИЧ это рецептор </w:t>
      </w:r>
      <w:r>
        <w:rPr>
          <w:rFonts w:ascii="Times New Roman" w:hAnsi="Times New Roman" w:cs="Times New Roman"/>
          <w:sz w:val="24"/>
          <w:szCs w:val="24"/>
          <w:lang w:val="en-US"/>
        </w:rPr>
        <w:t>CD</w:t>
      </w:r>
      <w:r w:rsidRPr="00F21B86">
        <w:rPr>
          <w:rFonts w:ascii="Times New Roman" w:hAnsi="Times New Roman" w:cs="Times New Roman"/>
          <w:sz w:val="24"/>
          <w:szCs w:val="24"/>
        </w:rPr>
        <w:t>4</w:t>
      </w:r>
      <w:r>
        <w:rPr>
          <w:rFonts w:ascii="Times New Roman" w:hAnsi="Times New Roman" w:cs="Times New Roman"/>
          <w:sz w:val="24"/>
          <w:szCs w:val="24"/>
        </w:rPr>
        <w:t>.</w:t>
      </w:r>
      <w:r w:rsidR="003D5E0C">
        <w:rPr>
          <w:rFonts w:ascii="Times New Roman" w:hAnsi="Times New Roman" w:cs="Times New Roman"/>
          <w:sz w:val="24"/>
          <w:szCs w:val="24"/>
        </w:rPr>
        <w:t xml:space="preserve"> </w:t>
      </w:r>
      <w:r w:rsidR="00F21B86" w:rsidRPr="00741757">
        <w:rPr>
          <w:rFonts w:ascii="Times New Roman" w:hAnsi="Times New Roman" w:cs="Times New Roman"/>
          <w:sz w:val="24"/>
          <w:szCs w:val="24"/>
        </w:rPr>
        <w:t>ВИЧ, попав на слизистую оболочк</w:t>
      </w:r>
      <w:r w:rsidR="00741757">
        <w:rPr>
          <w:rFonts w:ascii="Times New Roman" w:hAnsi="Times New Roman" w:cs="Times New Roman"/>
          <w:sz w:val="24"/>
          <w:szCs w:val="24"/>
        </w:rPr>
        <w:t xml:space="preserve">у или в кровяное русло человека, проникает в такое место, где может </w:t>
      </w:r>
      <w:r w:rsidR="00F21B86" w:rsidRPr="00F21B86">
        <w:rPr>
          <w:rFonts w:ascii="Times New Roman" w:hAnsi="Times New Roman" w:cs="Times New Roman"/>
          <w:sz w:val="24"/>
          <w:szCs w:val="24"/>
        </w:rPr>
        <w:t>с</w:t>
      </w:r>
      <w:r w:rsidR="00741757">
        <w:rPr>
          <w:rFonts w:ascii="Times New Roman" w:hAnsi="Times New Roman" w:cs="Times New Roman"/>
          <w:sz w:val="24"/>
          <w:szCs w:val="24"/>
        </w:rPr>
        <w:t xml:space="preserve">уществовать, и в дальнейшем </w:t>
      </w:r>
      <w:r w:rsidR="00F21B86" w:rsidRPr="00F21B86">
        <w:rPr>
          <w:rFonts w:ascii="Times New Roman" w:hAnsi="Times New Roman" w:cs="Times New Roman"/>
          <w:sz w:val="24"/>
          <w:szCs w:val="24"/>
        </w:rPr>
        <w:t>размножиться.</w:t>
      </w:r>
    </w:p>
    <w:p w:rsidR="002A4DD3" w:rsidRDefault="003D5E0C" w:rsidP="006D5CB3">
      <w:pPr>
        <w:spacing w:line="360" w:lineRule="auto"/>
        <w:ind w:firstLine="284"/>
        <w:rPr>
          <w:rFonts w:ascii="Times New Roman" w:hAnsi="Times New Roman" w:cs="Times New Roman"/>
          <w:b/>
          <w:sz w:val="24"/>
          <w:szCs w:val="24"/>
        </w:rPr>
      </w:pPr>
      <w:r>
        <w:rPr>
          <w:rFonts w:ascii="Times New Roman" w:hAnsi="Times New Roman" w:cs="Times New Roman"/>
          <w:b/>
          <w:sz w:val="24"/>
          <w:szCs w:val="24"/>
        </w:rPr>
        <w:t>Основные этапы:</w:t>
      </w:r>
    </w:p>
    <w:p w:rsidR="00BB76BA" w:rsidRPr="00BB76BA" w:rsidRDefault="002A4DD3" w:rsidP="00BB76BA">
      <w:pPr>
        <w:pStyle w:val="a3"/>
        <w:numPr>
          <w:ilvl w:val="0"/>
          <w:numId w:val="3"/>
        </w:numPr>
        <w:spacing w:line="360" w:lineRule="auto"/>
        <w:ind w:left="567" w:hanging="283"/>
        <w:rPr>
          <w:rFonts w:ascii="Times New Roman" w:hAnsi="Times New Roman" w:cs="Times New Roman"/>
          <w:b/>
          <w:sz w:val="24"/>
          <w:szCs w:val="24"/>
        </w:rPr>
      </w:pPr>
      <w:r>
        <w:rPr>
          <w:rFonts w:ascii="Times New Roman" w:hAnsi="Times New Roman" w:cs="Times New Roman"/>
          <w:b/>
          <w:sz w:val="24"/>
          <w:szCs w:val="24"/>
        </w:rPr>
        <w:t>Проникновение в клетку</w:t>
      </w:r>
    </w:p>
    <w:p w:rsidR="00D26CCA" w:rsidRDefault="00A339B2" w:rsidP="00BB76BA">
      <w:pPr>
        <w:spacing w:line="360" w:lineRule="auto"/>
        <w:jc w:val="both"/>
        <w:rPr>
          <w:rFonts w:ascii="Times New Roman" w:hAnsi="Times New Roman" w:cs="Times New Roman"/>
          <w:sz w:val="24"/>
          <w:szCs w:val="24"/>
        </w:rPr>
      </w:pPr>
      <w:r w:rsidRPr="002A4DD3">
        <w:rPr>
          <w:noProof/>
          <w:lang w:eastAsia="ru-RU"/>
        </w:rPr>
        <w:drawing>
          <wp:anchor distT="0" distB="0" distL="114300" distR="114300" simplePos="0" relativeHeight="251659264" behindDoc="1" locked="0" layoutInCell="1" allowOverlap="1" wp14:anchorId="0AB2067C" wp14:editId="6AAF8B33">
            <wp:simplePos x="0" y="0"/>
            <wp:positionH relativeFrom="column">
              <wp:posOffset>45085</wp:posOffset>
            </wp:positionH>
            <wp:positionV relativeFrom="paragraph">
              <wp:posOffset>33020</wp:posOffset>
            </wp:positionV>
            <wp:extent cx="1992630" cy="1762125"/>
            <wp:effectExtent l="0" t="0" r="7620" b="9525"/>
            <wp:wrapTight wrapText="bothSides">
              <wp:wrapPolygon edited="0">
                <wp:start x="0" y="0"/>
                <wp:lineTo x="0" y="21483"/>
                <wp:lineTo x="21476" y="21483"/>
                <wp:lineTo x="21476"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263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6CCA" w:rsidRDefault="00D26CCA" w:rsidP="00BB76BA">
      <w:pPr>
        <w:spacing w:line="360" w:lineRule="auto"/>
        <w:jc w:val="both"/>
        <w:rPr>
          <w:rFonts w:ascii="Times New Roman" w:hAnsi="Times New Roman" w:cs="Times New Roman"/>
          <w:sz w:val="24"/>
          <w:szCs w:val="24"/>
        </w:rPr>
      </w:pPr>
    </w:p>
    <w:p w:rsidR="0086419F" w:rsidRDefault="00BB76BA" w:rsidP="00BB76BA">
      <w:pPr>
        <w:spacing w:line="360" w:lineRule="auto"/>
        <w:jc w:val="both"/>
        <w:rPr>
          <w:rFonts w:ascii="Times New Roman" w:hAnsi="Times New Roman" w:cs="Times New Roman"/>
          <w:sz w:val="24"/>
          <w:szCs w:val="24"/>
        </w:rPr>
      </w:pPr>
      <w:r w:rsidRPr="00F21B86">
        <w:rPr>
          <w:rFonts w:ascii="Times New Roman" w:hAnsi="Times New Roman" w:cs="Times New Roman"/>
          <w:sz w:val="24"/>
          <w:szCs w:val="24"/>
        </w:rPr>
        <w:t xml:space="preserve">Проникнув в организм, вирус в первую очередь </w:t>
      </w:r>
      <w:r w:rsidR="00741757">
        <w:rPr>
          <w:rFonts w:ascii="Times New Roman" w:hAnsi="Times New Roman" w:cs="Times New Roman"/>
          <w:sz w:val="24"/>
          <w:szCs w:val="24"/>
        </w:rPr>
        <w:t xml:space="preserve">находит </w:t>
      </w:r>
      <w:r w:rsidRPr="00F21B86">
        <w:rPr>
          <w:rFonts w:ascii="Times New Roman" w:hAnsi="Times New Roman" w:cs="Times New Roman"/>
          <w:sz w:val="24"/>
          <w:szCs w:val="24"/>
        </w:rPr>
        <w:t>клетки, содержащие специфический для него рецептор CD4.</w:t>
      </w:r>
      <w:r>
        <w:rPr>
          <w:rFonts w:ascii="Times New Roman" w:hAnsi="Times New Roman" w:cs="Times New Roman"/>
          <w:sz w:val="24"/>
          <w:szCs w:val="24"/>
        </w:rPr>
        <w:t xml:space="preserve"> </w:t>
      </w:r>
      <w:r w:rsidR="00F21B86" w:rsidRPr="00F21B86">
        <w:rPr>
          <w:rFonts w:ascii="Times New Roman" w:hAnsi="Times New Roman" w:cs="Times New Roman"/>
          <w:sz w:val="24"/>
          <w:szCs w:val="24"/>
        </w:rPr>
        <w:t>В</w:t>
      </w:r>
      <w:r>
        <w:rPr>
          <w:rFonts w:ascii="Times New Roman" w:hAnsi="Times New Roman" w:cs="Times New Roman"/>
          <w:sz w:val="24"/>
          <w:szCs w:val="24"/>
        </w:rPr>
        <w:t xml:space="preserve"> </w:t>
      </w:r>
      <w:r w:rsidR="00F21B86" w:rsidRPr="00F21B86">
        <w:rPr>
          <w:rFonts w:ascii="Times New Roman" w:hAnsi="Times New Roman" w:cs="Times New Roman"/>
          <w:sz w:val="24"/>
          <w:szCs w:val="24"/>
        </w:rPr>
        <w:t xml:space="preserve">большем количестве его имеют Т-хелперы, в </w:t>
      </w:r>
      <w:r w:rsidR="00741757">
        <w:rPr>
          <w:rFonts w:ascii="Times New Roman" w:hAnsi="Times New Roman" w:cs="Times New Roman"/>
          <w:sz w:val="24"/>
          <w:szCs w:val="24"/>
        </w:rPr>
        <w:t xml:space="preserve">меньшем </w:t>
      </w:r>
      <w:proofErr w:type="gramStart"/>
      <w:r w:rsidR="00741757">
        <w:rPr>
          <w:rFonts w:ascii="Times New Roman" w:hAnsi="Times New Roman" w:cs="Times New Roman"/>
          <w:sz w:val="24"/>
          <w:szCs w:val="24"/>
        </w:rPr>
        <w:t>–м</w:t>
      </w:r>
      <w:proofErr w:type="gramEnd"/>
      <w:r w:rsidR="00741757">
        <w:rPr>
          <w:rFonts w:ascii="Times New Roman" w:hAnsi="Times New Roman" w:cs="Times New Roman"/>
          <w:sz w:val="24"/>
          <w:szCs w:val="24"/>
        </w:rPr>
        <w:t>акрофаги и моноциты, а также дендритные клетки.</w:t>
      </w:r>
    </w:p>
    <w:p w:rsidR="00D26CCA" w:rsidRDefault="007815F2" w:rsidP="00BB76B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0288" behindDoc="1" locked="0" layoutInCell="1" allowOverlap="1" wp14:anchorId="1827B9EC" wp14:editId="47145D4A">
            <wp:simplePos x="0" y="0"/>
            <wp:positionH relativeFrom="column">
              <wp:posOffset>47625</wp:posOffset>
            </wp:positionH>
            <wp:positionV relativeFrom="paragraph">
              <wp:posOffset>291465</wp:posOffset>
            </wp:positionV>
            <wp:extent cx="2030095" cy="1763395"/>
            <wp:effectExtent l="0" t="0" r="8255" b="8255"/>
            <wp:wrapTight wrapText="bothSides">
              <wp:wrapPolygon edited="0">
                <wp:start x="0" y="0"/>
                <wp:lineTo x="0" y="21468"/>
                <wp:lineTo x="21485" y="21468"/>
                <wp:lineTo x="21485"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0095" cy="1763395"/>
                    </a:xfrm>
                    <a:prstGeom prst="rect">
                      <a:avLst/>
                    </a:prstGeom>
                    <a:noFill/>
                  </pic:spPr>
                </pic:pic>
              </a:graphicData>
            </a:graphic>
            <wp14:sizeRelH relativeFrom="page">
              <wp14:pctWidth>0</wp14:pctWidth>
            </wp14:sizeRelH>
            <wp14:sizeRelV relativeFrom="page">
              <wp14:pctHeight>0</wp14:pctHeight>
            </wp14:sizeRelV>
          </wp:anchor>
        </w:drawing>
      </w:r>
    </w:p>
    <w:p w:rsidR="00D26CCA" w:rsidRPr="00BB76BA" w:rsidRDefault="00D26CCA" w:rsidP="00BB76BA">
      <w:pPr>
        <w:spacing w:line="360" w:lineRule="auto"/>
        <w:jc w:val="both"/>
        <w:rPr>
          <w:rFonts w:ascii="Times New Roman" w:hAnsi="Times New Roman" w:cs="Times New Roman"/>
          <w:sz w:val="24"/>
          <w:szCs w:val="24"/>
        </w:rPr>
      </w:pPr>
    </w:p>
    <w:p w:rsidR="00EB15CB" w:rsidRPr="003A5D4B" w:rsidRDefault="00EB15CB" w:rsidP="00EB15CB">
      <w:pPr>
        <w:spacing w:line="360" w:lineRule="auto"/>
        <w:jc w:val="both"/>
        <w:rPr>
          <w:rFonts w:ascii="Times New Roman" w:hAnsi="Times New Roman" w:cs="Times New Roman"/>
          <w:sz w:val="24"/>
          <w:szCs w:val="24"/>
        </w:rPr>
      </w:pPr>
    </w:p>
    <w:p w:rsidR="00EB15CB" w:rsidRPr="003A5D4B" w:rsidRDefault="00EB15CB" w:rsidP="00EB15CB">
      <w:pPr>
        <w:spacing w:line="360" w:lineRule="auto"/>
        <w:jc w:val="both"/>
        <w:rPr>
          <w:rFonts w:ascii="Times New Roman" w:hAnsi="Times New Roman" w:cs="Times New Roman"/>
          <w:sz w:val="24"/>
          <w:szCs w:val="24"/>
        </w:rPr>
      </w:pPr>
    </w:p>
    <w:p w:rsidR="0086419F" w:rsidRPr="00B331AF" w:rsidRDefault="0086419F" w:rsidP="002A4DD3">
      <w:p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Н</w:t>
      </w:r>
      <w:r w:rsidRPr="0086419F">
        <w:rPr>
          <w:rFonts w:ascii="Times New Roman" w:hAnsi="Times New Roman" w:cs="Times New Roman"/>
          <w:sz w:val="24"/>
          <w:szCs w:val="24"/>
        </w:rPr>
        <w:t>айдя клетку, вирус опознает ее с помощью своего белка gp120</w:t>
      </w:r>
      <w:r>
        <w:rPr>
          <w:rFonts w:ascii="Times New Roman" w:hAnsi="Times New Roman" w:cs="Times New Roman"/>
          <w:sz w:val="24"/>
          <w:szCs w:val="24"/>
        </w:rPr>
        <w:t>.</w:t>
      </w:r>
    </w:p>
    <w:p w:rsidR="00EB15CB" w:rsidRPr="00B331AF" w:rsidRDefault="00EB15CB" w:rsidP="002A4DD3">
      <w:pPr>
        <w:spacing w:line="360" w:lineRule="auto"/>
        <w:ind w:left="567" w:hanging="283"/>
        <w:jc w:val="both"/>
        <w:rPr>
          <w:rFonts w:ascii="Times New Roman" w:hAnsi="Times New Roman" w:cs="Times New Roman"/>
          <w:sz w:val="24"/>
          <w:szCs w:val="24"/>
        </w:rPr>
      </w:pPr>
    </w:p>
    <w:p w:rsidR="00F770A7" w:rsidRPr="00F770A7" w:rsidRDefault="00F770A7" w:rsidP="007815F2">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Белок вируса gp120</w:t>
      </w:r>
      <w:r w:rsidRPr="00F21B86">
        <w:rPr>
          <w:rFonts w:ascii="Times New Roman" w:hAnsi="Times New Roman" w:cs="Times New Roman"/>
          <w:sz w:val="24"/>
          <w:szCs w:val="24"/>
        </w:rPr>
        <w:t xml:space="preserve">, расположенный на его поверхности, находит белок-рецептор CD4 на поверхности клетки и плотно связывается с ним по принципу "ключ-замок". Этому взаимодействию способствуют дополнительные белки - корецепторы - CCR5 и CXCR4 . В клетках они служат рецепторами для специфических клеточных белков-регуляторов - хемокинов. А для взаимодействия клеток с ВИЧ они играют роль помощников для основного рецептора CD4. Без этих белков-корецепторов, также как без CD4- рецептора, </w:t>
      </w:r>
      <w:r w:rsidRPr="00741757">
        <w:rPr>
          <w:rFonts w:ascii="Times New Roman" w:hAnsi="Times New Roman" w:cs="Times New Roman"/>
          <w:sz w:val="24"/>
          <w:szCs w:val="24"/>
        </w:rPr>
        <w:t>вирус проникнуть в клетку не может</w:t>
      </w:r>
      <w:r w:rsidR="00741757">
        <w:rPr>
          <w:rFonts w:ascii="Times New Roman" w:hAnsi="Times New Roman" w:cs="Times New Roman"/>
          <w:sz w:val="24"/>
          <w:szCs w:val="24"/>
        </w:rPr>
        <w:t xml:space="preserve"> (не касается только макрофагов, так как они могут «втянуть» вирус в себя)</w:t>
      </w:r>
      <w:r w:rsidRPr="00741757">
        <w:rPr>
          <w:rFonts w:ascii="Times New Roman" w:hAnsi="Times New Roman" w:cs="Times New Roman"/>
          <w:sz w:val="24"/>
          <w:szCs w:val="24"/>
        </w:rPr>
        <w:t>.</w:t>
      </w:r>
      <w:r>
        <w:rPr>
          <w:rFonts w:ascii="Times New Roman" w:hAnsi="Times New Roman" w:cs="Times New Roman"/>
          <w:sz w:val="24"/>
          <w:szCs w:val="24"/>
        </w:rPr>
        <w:t xml:space="preserve"> </w:t>
      </w:r>
    </w:p>
    <w:p w:rsidR="0086419F" w:rsidRPr="00F770A7" w:rsidRDefault="0086419F" w:rsidP="0086419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1312" behindDoc="1" locked="0" layoutInCell="1" allowOverlap="1" wp14:anchorId="396B8EB3" wp14:editId="6E4E28F0">
            <wp:simplePos x="0" y="0"/>
            <wp:positionH relativeFrom="column">
              <wp:posOffset>70485</wp:posOffset>
            </wp:positionH>
            <wp:positionV relativeFrom="paragraph">
              <wp:posOffset>247015</wp:posOffset>
            </wp:positionV>
            <wp:extent cx="1980565" cy="1763395"/>
            <wp:effectExtent l="0" t="0" r="635" b="8255"/>
            <wp:wrapTight wrapText="bothSides">
              <wp:wrapPolygon edited="0">
                <wp:start x="0" y="0"/>
                <wp:lineTo x="0" y="21468"/>
                <wp:lineTo x="21399" y="21468"/>
                <wp:lineTo x="21399"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0565" cy="1763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19F" w:rsidRDefault="0086419F" w:rsidP="0086419F">
      <w:pPr>
        <w:spacing w:line="360" w:lineRule="auto"/>
        <w:ind w:firstLine="284"/>
        <w:jc w:val="both"/>
        <w:rPr>
          <w:rFonts w:ascii="Times New Roman" w:hAnsi="Times New Roman" w:cs="Times New Roman"/>
          <w:sz w:val="24"/>
          <w:szCs w:val="24"/>
        </w:rPr>
      </w:pPr>
    </w:p>
    <w:p w:rsidR="00D26CCA" w:rsidRDefault="00D26CCA" w:rsidP="0086419F">
      <w:pPr>
        <w:spacing w:line="360" w:lineRule="auto"/>
        <w:rPr>
          <w:rFonts w:ascii="Times New Roman" w:hAnsi="Times New Roman" w:cs="Times New Roman"/>
          <w:sz w:val="24"/>
          <w:szCs w:val="24"/>
        </w:rPr>
      </w:pPr>
    </w:p>
    <w:p w:rsidR="00BB76BA" w:rsidRDefault="0086419F" w:rsidP="0086419F">
      <w:pPr>
        <w:spacing w:line="360" w:lineRule="auto"/>
        <w:rPr>
          <w:rFonts w:ascii="Times New Roman" w:hAnsi="Times New Roman" w:cs="Times New Roman"/>
          <w:sz w:val="24"/>
          <w:szCs w:val="24"/>
        </w:rPr>
      </w:pPr>
      <w:r w:rsidRPr="0086419F">
        <w:rPr>
          <w:rFonts w:ascii="Times New Roman" w:hAnsi="Times New Roman" w:cs="Times New Roman"/>
          <w:sz w:val="24"/>
          <w:szCs w:val="24"/>
        </w:rPr>
        <w:t xml:space="preserve"> </w:t>
      </w:r>
    </w:p>
    <w:p w:rsidR="00F21B86" w:rsidRDefault="0086419F" w:rsidP="0086419F">
      <w:pPr>
        <w:spacing w:line="360" w:lineRule="auto"/>
        <w:rPr>
          <w:rFonts w:ascii="Times New Roman" w:hAnsi="Times New Roman" w:cs="Times New Roman"/>
          <w:sz w:val="24"/>
          <w:szCs w:val="24"/>
        </w:rPr>
      </w:pPr>
      <w:r w:rsidRPr="0086419F">
        <w:rPr>
          <w:rFonts w:ascii="Times New Roman" w:hAnsi="Times New Roman" w:cs="Times New Roman"/>
          <w:sz w:val="24"/>
          <w:szCs w:val="24"/>
        </w:rPr>
        <w:t xml:space="preserve">После </w:t>
      </w:r>
      <w:r w:rsidR="00741757">
        <w:rPr>
          <w:rFonts w:ascii="Times New Roman" w:hAnsi="Times New Roman" w:cs="Times New Roman"/>
          <w:sz w:val="24"/>
          <w:szCs w:val="24"/>
        </w:rPr>
        <w:t>распознавания</w:t>
      </w:r>
      <w:r w:rsidRPr="00741757">
        <w:rPr>
          <w:rFonts w:ascii="Times New Roman" w:hAnsi="Times New Roman" w:cs="Times New Roman"/>
          <w:sz w:val="24"/>
          <w:szCs w:val="24"/>
        </w:rPr>
        <w:t>,</w:t>
      </w:r>
      <w:r w:rsidRPr="0086419F">
        <w:rPr>
          <w:rFonts w:ascii="Times New Roman" w:hAnsi="Times New Roman" w:cs="Times New Roman"/>
          <w:sz w:val="24"/>
          <w:szCs w:val="24"/>
        </w:rPr>
        <w:t xml:space="preserve"> оболочка вируса сливается с оболочкой клетки и впускает вирусную капсулу внутрь.</w:t>
      </w:r>
    </w:p>
    <w:p w:rsidR="00BB76BA" w:rsidRDefault="00BB76BA" w:rsidP="0035422D">
      <w:pPr>
        <w:spacing w:line="360" w:lineRule="auto"/>
        <w:rPr>
          <w:rFonts w:ascii="Times New Roman" w:hAnsi="Times New Roman" w:cs="Times New Roman"/>
          <w:sz w:val="24"/>
          <w:szCs w:val="24"/>
        </w:rPr>
      </w:pPr>
    </w:p>
    <w:p w:rsidR="0086419F" w:rsidRDefault="00F770A7" w:rsidP="00B331AF">
      <w:pPr>
        <w:pStyle w:val="a3"/>
        <w:numPr>
          <w:ilvl w:val="0"/>
          <w:numId w:val="3"/>
        </w:numPr>
        <w:spacing w:line="360" w:lineRule="auto"/>
        <w:ind w:left="567" w:hanging="283"/>
        <w:rPr>
          <w:rFonts w:ascii="Times New Roman" w:hAnsi="Times New Roman" w:cs="Times New Roman"/>
          <w:b/>
          <w:sz w:val="24"/>
          <w:szCs w:val="24"/>
        </w:rPr>
      </w:pPr>
      <w:r w:rsidRPr="00F770A7">
        <w:rPr>
          <w:rFonts w:ascii="Times New Roman" w:hAnsi="Times New Roman" w:cs="Times New Roman"/>
          <w:b/>
          <w:sz w:val="24"/>
          <w:szCs w:val="24"/>
        </w:rPr>
        <w:t xml:space="preserve">Стадия </w:t>
      </w:r>
      <w:proofErr w:type="spellStart"/>
      <w:r w:rsidRPr="00F770A7">
        <w:rPr>
          <w:rFonts w:ascii="Times New Roman" w:hAnsi="Times New Roman" w:cs="Times New Roman"/>
          <w:b/>
          <w:sz w:val="24"/>
          <w:szCs w:val="24"/>
        </w:rPr>
        <w:t>провируса</w:t>
      </w:r>
      <w:proofErr w:type="spellEnd"/>
    </w:p>
    <w:p w:rsidR="00BB76BA" w:rsidRPr="00BB76BA" w:rsidRDefault="00E058FA" w:rsidP="00BB76BA">
      <w:pPr>
        <w:spacing w:line="360" w:lineRule="auto"/>
        <w:ind w:left="142"/>
        <w:rPr>
          <w:rFonts w:ascii="Times New Roman" w:hAnsi="Times New Roman" w:cs="Times New Roman"/>
          <w:b/>
          <w:sz w:val="24"/>
          <w:szCs w:val="24"/>
        </w:rPr>
      </w:pPr>
      <w:r>
        <w:rPr>
          <w:rFonts w:ascii="Times New Roman" w:hAnsi="Times New Roman" w:cs="Times New Roman"/>
          <w:noProof/>
          <w:sz w:val="24"/>
          <w:szCs w:val="24"/>
          <w:lang w:eastAsia="ru-RU"/>
        </w:rPr>
        <w:drawing>
          <wp:anchor distT="0" distB="0" distL="114300" distR="114300" simplePos="0" relativeHeight="251662336" behindDoc="1" locked="0" layoutInCell="1" allowOverlap="1" wp14:anchorId="1C97DE7A" wp14:editId="093E9C7B">
            <wp:simplePos x="0" y="0"/>
            <wp:positionH relativeFrom="column">
              <wp:posOffset>91440</wp:posOffset>
            </wp:positionH>
            <wp:positionV relativeFrom="paragraph">
              <wp:posOffset>68580</wp:posOffset>
            </wp:positionV>
            <wp:extent cx="2028825" cy="1818005"/>
            <wp:effectExtent l="0" t="0" r="9525" b="0"/>
            <wp:wrapTight wrapText="bothSides">
              <wp:wrapPolygon edited="0">
                <wp:start x="0" y="0"/>
                <wp:lineTo x="0" y="21276"/>
                <wp:lineTo x="21499" y="21276"/>
                <wp:lineTo x="21499"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8825" cy="1818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422D" w:rsidRDefault="0035422D" w:rsidP="0035422D">
      <w:pPr>
        <w:spacing w:after="360" w:line="360" w:lineRule="auto"/>
        <w:ind w:firstLine="284"/>
        <w:rPr>
          <w:rFonts w:ascii="Times New Roman" w:hAnsi="Times New Roman" w:cs="Times New Roman"/>
          <w:sz w:val="24"/>
          <w:szCs w:val="24"/>
        </w:rPr>
      </w:pPr>
    </w:p>
    <w:p w:rsidR="00E058FA" w:rsidRDefault="00E058FA" w:rsidP="0035422D">
      <w:pPr>
        <w:spacing w:after="360" w:line="360" w:lineRule="auto"/>
        <w:ind w:firstLine="284"/>
        <w:rPr>
          <w:rFonts w:ascii="Times New Roman" w:hAnsi="Times New Roman" w:cs="Times New Roman"/>
          <w:sz w:val="24"/>
          <w:szCs w:val="24"/>
        </w:rPr>
      </w:pPr>
    </w:p>
    <w:p w:rsidR="0035422D" w:rsidRDefault="0035422D" w:rsidP="0035422D">
      <w:pPr>
        <w:spacing w:line="360" w:lineRule="auto"/>
        <w:rPr>
          <w:rFonts w:ascii="Times New Roman" w:hAnsi="Times New Roman" w:cs="Times New Roman"/>
          <w:sz w:val="24"/>
          <w:szCs w:val="24"/>
        </w:rPr>
      </w:pPr>
      <w:r w:rsidRPr="0035422D">
        <w:rPr>
          <w:rFonts w:ascii="Times New Roman" w:hAnsi="Times New Roman" w:cs="Times New Roman"/>
          <w:sz w:val="24"/>
          <w:szCs w:val="24"/>
        </w:rPr>
        <w:t>Капсула освобождает две цепочки РНК вируса, которые выходят в плазму клетки</w:t>
      </w:r>
    </w:p>
    <w:p w:rsidR="0035422D" w:rsidRDefault="0035422D" w:rsidP="0035422D">
      <w:pPr>
        <w:spacing w:line="360" w:lineRule="auto"/>
        <w:ind w:firstLine="284"/>
        <w:rPr>
          <w:rFonts w:ascii="Times New Roman" w:hAnsi="Times New Roman" w:cs="Times New Roman"/>
          <w:sz w:val="24"/>
          <w:szCs w:val="24"/>
        </w:rPr>
      </w:pPr>
    </w:p>
    <w:p w:rsidR="00BB76BA" w:rsidRDefault="00E058FA" w:rsidP="00B331AF">
      <w:pPr>
        <w:spacing w:line="360" w:lineRule="auto"/>
        <w:ind w:left="142"/>
        <w:rPr>
          <w:rFonts w:ascii="Times New Roman" w:hAnsi="Times New Roman" w:cs="Times New Roman"/>
          <w:sz w:val="24"/>
          <w:szCs w:val="24"/>
        </w:rPr>
      </w:pPr>
      <w:bookmarkStart w:id="1" w:name="рис"/>
      <w:bookmarkEnd w:id="1"/>
      <w:r>
        <w:rPr>
          <w:rFonts w:ascii="Times New Roman" w:hAnsi="Times New Roman" w:cs="Times New Roman"/>
          <w:noProof/>
          <w:sz w:val="24"/>
          <w:szCs w:val="24"/>
          <w:lang w:eastAsia="ru-RU"/>
        </w:rPr>
        <w:drawing>
          <wp:anchor distT="0" distB="0" distL="114300" distR="114300" simplePos="0" relativeHeight="251663360" behindDoc="1" locked="0" layoutInCell="1" allowOverlap="1" wp14:anchorId="570F102C" wp14:editId="77EC493D">
            <wp:simplePos x="0" y="0"/>
            <wp:positionH relativeFrom="column">
              <wp:posOffset>67945</wp:posOffset>
            </wp:positionH>
            <wp:positionV relativeFrom="paragraph">
              <wp:posOffset>56515</wp:posOffset>
            </wp:positionV>
            <wp:extent cx="2011680" cy="1652270"/>
            <wp:effectExtent l="0" t="0" r="7620" b="5080"/>
            <wp:wrapTight wrapText="bothSides">
              <wp:wrapPolygon edited="0">
                <wp:start x="0" y="0"/>
                <wp:lineTo x="0" y="21417"/>
                <wp:lineTo x="21477" y="21417"/>
                <wp:lineTo x="21477"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1680" cy="1652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31AF" w:rsidRPr="003A5D4B" w:rsidRDefault="00B331AF" w:rsidP="0035422D">
      <w:pPr>
        <w:spacing w:line="360" w:lineRule="auto"/>
        <w:ind w:firstLine="284"/>
        <w:rPr>
          <w:rFonts w:ascii="Times New Roman" w:hAnsi="Times New Roman" w:cs="Times New Roman"/>
          <w:sz w:val="24"/>
          <w:szCs w:val="24"/>
        </w:rPr>
      </w:pPr>
    </w:p>
    <w:p w:rsidR="00E058FA" w:rsidRDefault="00E058FA" w:rsidP="00BB76BA">
      <w:pPr>
        <w:spacing w:line="360" w:lineRule="auto"/>
        <w:ind w:firstLine="284"/>
        <w:rPr>
          <w:rFonts w:ascii="Times New Roman" w:hAnsi="Times New Roman" w:cs="Times New Roman"/>
          <w:sz w:val="24"/>
          <w:szCs w:val="24"/>
        </w:rPr>
      </w:pPr>
    </w:p>
    <w:p w:rsidR="00373B84" w:rsidRPr="00B331AF" w:rsidRDefault="00526F04" w:rsidP="00B331AF">
      <w:pPr>
        <w:spacing w:line="360" w:lineRule="auto"/>
        <w:rPr>
          <w:rFonts w:ascii="Times New Roman" w:hAnsi="Times New Roman" w:cs="Times New Roman"/>
          <w:sz w:val="24"/>
          <w:szCs w:val="24"/>
        </w:rPr>
      </w:pPr>
      <w:r w:rsidRPr="00741757">
        <w:rPr>
          <w:rFonts w:ascii="Times New Roman" w:hAnsi="Times New Roman" w:cs="Times New Roman"/>
          <w:sz w:val="24"/>
          <w:szCs w:val="24"/>
        </w:rPr>
        <w:t xml:space="preserve">Фермент </w:t>
      </w:r>
      <w:proofErr w:type="gramStart"/>
      <w:r w:rsidRPr="00741757">
        <w:rPr>
          <w:rFonts w:ascii="Times New Roman" w:hAnsi="Times New Roman" w:cs="Times New Roman"/>
          <w:sz w:val="24"/>
          <w:szCs w:val="24"/>
        </w:rPr>
        <w:t>ОТ</w:t>
      </w:r>
      <w:r w:rsidR="00373B84" w:rsidRPr="00741757">
        <w:rPr>
          <w:rFonts w:ascii="Times New Roman" w:hAnsi="Times New Roman" w:cs="Times New Roman"/>
          <w:sz w:val="24"/>
          <w:szCs w:val="24"/>
        </w:rPr>
        <w:t xml:space="preserve"> </w:t>
      </w:r>
      <w:r w:rsidRPr="00741757">
        <w:rPr>
          <w:rFonts w:ascii="Times New Roman" w:hAnsi="Times New Roman" w:cs="Times New Roman"/>
          <w:sz w:val="24"/>
          <w:szCs w:val="24"/>
        </w:rPr>
        <w:t>превращает</w:t>
      </w:r>
      <w:proofErr w:type="gramEnd"/>
      <w:r w:rsidRPr="00741757">
        <w:rPr>
          <w:rFonts w:ascii="Times New Roman" w:hAnsi="Times New Roman" w:cs="Times New Roman"/>
          <w:sz w:val="24"/>
          <w:szCs w:val="24"/>
        </w:rPr>
        <w:t xml:space="preserve"> </w:t>
      </w:r>
      <w:r w:rsidR="00373B84" w:rsidRPr="00741757">
        <w:rPr>
          <w:rFonts w:ascii="Times New Roman" w:hAnsi="Times New Roman" w:cs="Times New Roman"/>
          <w:sz w:val="24"/>
          <w:szCs w:val="24"/>
        </w:rPr>
        <w:t>РНК вируса в подобие части ДНК клетки.</w:t>
      </w:r>
    </w:p>
    <w:p w:rsidR="0035422D" w:rsidRDefault="00D26CCA" w:rsidP="00373B84">
      <w:pPr>
        <w:spacing w:line="360" w:lineRule="auto"/>
        <w:ind w:firstLine="284"/>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4384" behindDoc="1" locked="0" layoutInCell="1" allowOverlap="1" wp14:anchorId="6B9876E6" wp14:editId="53163A7B">
            <wp:simplePos x="0" y="0"/>
            <wp:positionH relativeFrom="column">
              <wp:posOffset>79375</wp:posOffset>
            </wp:positionH>
            <wp:positionV relativeFrom="paragraph">
              <wp:posOffset>131445</wp:posOffset>
            </wp:positionV>
            <wp:extent cx="1905000" cy="1701800"/>
            <wp:effectExtent l="0" t="0" r="0" b="0"/>
            <wp:wrapTight wrapText="bothSides">
              <wp:wrapPolygon edited="0">
                <wp:start x="0" y="0"/>
                <wp:lineTo x="0" y="21278"/>
                <wp:lineTo x="21384" y="21278"/>
                <wp:lineTo x="21384"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70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684F" w:rsidRDefault="0035684F" w:rsidP="00BB76BA">
      <w:pPr>
        <w:spacing w:line="360" w:lineRule="auto"/>
        <w:ind w:firstLine="142"/>
        <w:jc w:val="both"/>
        <w:rPr>
          <w:rFonts w:ascii="Times New Roman" w:hAnsi="Times New Roman" w:cs="Times New Roman"/>
          <w:sz w:val="24"/>
          <w:szCs w:val="24"/>
        </w:rPr>
      </w:pPr>
    </w:p>
    <w:p w:rsidR="0035422D" w:rsidRDefault="0035422D" w:rsidP="00373B84">
      <w:pPr>
        <w:spacing w:line="360" w:lineRule="auto"/>
        <w:ind w:firstLine="284"/>
        <w:jc w:val="both"/>
        <w:rPr>
          <w:rFonts w:ascii="Times New Roman" w:hAnsi="Times New Roman" w:cs="Times New Roman"/>
          <w:sz w:val="24"/>
          <w:szCs w:val="24"/>
        </w:rPr>
      </w:pPr>
    </w:p>
    <w:p w:rsidR="00E058FA" w:rsidRDefault="00E058FA" w:rsidP="00373B84">
      <w:pPr>
        <w:spacing w:line="360" w:lineRule="auto"/>
        <w:ind w:firstLine="284"/>
        <w:jc w:val="both"/>
        <w:rPr>
          <w:rFonts w:ascii="Times New Roman" w:hAnsi="Times New Roman" w:cs="Times New Roman"/>
          <w:sz w:val="24"/>
          <w:szCs w:val="24"/>
        </w:rPr>
      </w:pPr>
    </w:p>
    <w:p w:rsidR="0035684F" w:rsidRPr="0035684F" w:rsidRDefault="0035684F" w:rsidP="00373B84">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Вирус проникает в ядро клетки.</w:t>
      </w:r>
    </w:p>
    <w:p w:rsidR="0035684F" w:rsidRDefault="0035684F" w:rsidP="00373B84">
      <w:pPr>
        <w:spacing w:line="360" w:lineRule="auto"/>
        <w:ind w:firstLine="284"/>
        <w:jc w:val="both"/>
        <w:rPr>
          <w:rFonts w:ascii="Times New Roman" w:hAnsi="Times New Roman" w:cs="Times New Roman"/>
          <w:sz w:val="24"/>
          <w:szCs w:val="24"/>
        </w:rPr>
      </w:pPr>
    </w:p>
    <w:p w:rsidR="0035422D" w:rsidRDefault="00A339B2" w:rsidP="00373B84">
      <w:pPr>
        <w:spacing w:line="360" w:lineRule="auto"/>
        <w:ind w:firstLine="284"/>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5408" behindDoc="1" locked="0" layoutInCell="1" allowOverlap="1" wp14:anchorId="2C80617F" wp14:editId="54291383">
            <wp:simplePos x="0" y="0"/>
            <wp:positionH relativeFrom="column">
              <wp:posOffset>81915</wp:posOffset>
            </wp:positionH>
            <wp:positionV relativeFrom="paragraph">
              <wp:posOffset>247015</wp:posOffset>
            </wp:positionV>
            <wp:extent cx="1908175" cy="1698625"/>
            <wp:effectExtent l="0" t="0" r="0" b="0"/>
            <wp:wrapTight wrapText="bothSides">
              <wp:wrapPolygon edited="0">
                <wp:start x="0" y="0"/>
                <wp:lineTo x="0" y="21317"/>
                <wp:lineTo x="21348" y="21317"/>
                <wp:lineTo x="21348"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8175" cy="169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684F" w:rsidRPr="0035684F" w:rsidRDefault="0035684F" w:rsidP="00373B84">
      <w:pPr>
        <w:spacing w:line="360" w:lineRule="auto"/>
        <w:ind w:firstLine="284"/>
        <w:jc w:val="both"/>
        <w:rPr>
          <w:rFonts w:ascii="Times New Roman" w:hAnsi="Times New Roman" w:cs="Times New Roman"/>
          <w:sz w:val="24"/>
          <w:szCs w:val="24"/>
        </w:rPr>
      </w:pPr>
    </w:p>
    <w:p w:rsidR="0035684F" w:rsidRDefault="0035684F" w:rsidP="00373B84">
      <w:pPr>
        <w:spacing w:line="360" w:lineRule="auto"/>
        <w:ind w:firstLine="284"/>
        <w:jc w:val="both"/>
        <w:rPr>
          <w:rFonts w:ascii="Times New Roman" w:hAnsi="Times New Roman" w:cs="Times New Roman"/>
          <w:sz w:val="24"/>
          <w:szCs w:val="24"/>
        </w:rPr>
      </w:pPr>
    </w:p>
    <w:p w:rsidR="00E058FA" w:rsidRDefault="00E058FA" w:rsidP="00373B84">
      <w:pPr>
        <w:spacing w:line="360" w:lineRule="auto"/>
        <w:ind w:firstLine="284"/>
        <w:jc w:val="both"/>
        <w:rPr>
          <w:rFonts w:ascii="Times New Roman" w:hAnsi="Times New Roman" w:cs="Times New Roman"/>
          <w:sz w:val="24"/>
          <w:szCs w:val="24"/>
        </w:rPr>
      </w:pPr>
    </w:p>
    <w:p w:rsidR="0035684F" w:rsidRDefault="0035684F" w:rsidP="00373B84">
      <w:pPr>
        <w:spacing w:line="360" w:lineRule="auto"/>
        <w:ind w:firstLine="284"/>
        <w:jc w:val="both"/>
        <w:rPr>
          <w:rFonts w:ascii="Times New Roman" w:hAnsi="Times New Roman" w:cs="Times New Roman"/>
          <w:sz w:val="24"/>
          <w:szCs w:val="24"/>
        </w:rPr>
      </w:pPr>
      <w:r w:rsidRPr="00526F04">
        <w:rPr>
          <w:rFonts w:ascii="Times New Roman" w:hAnsi="Times New Roman" w:cs="Times New Roman"/>
          <w:sz w:val="24"/>
          <w:szCs w:val="24"/>
        </w:rPr>
        <w:t>Встраивание в цепочку ДНК с помощью фермента интеграза.</w:t>
      </w:r>
    </w:p>
    <w:p w:rsidR="0035684F" w:rsidRDefault="0035684F" w:rsidP="00373B84">
      <w:pPr>
        <w:spacing w:line="360" w:lineRule="auto"/>
        <w:ind w:firstLine="284"/>
        <w:jc w:val="both"/>
        <w:rPr>
          <w:rFonts w:ascii="Times New Roman" w:hAnsi="Times New Roman" w:cs="Times New Roman"/>
          <w:sz w:val="24"/>
          <w:szCs w:val="24"/>
        </w:rPr>
      </w:pPr>
    </w:p>
    <w:p w:rsidR="00D26CCA" w:rsidRDefault="00D26CCA" w:rsidP="00373B84">
      <w:pPr>
        <w:spacing w:line="360" w:lineRule="auto"/>
        <w:ind w:firstLine="284"/>
        <w:jc w:val="both"/>
        <w:rPr>
          <w:rFonts w:ascii="Times New Roman" w:hAnsi="Times New Roman" w:cs="Times New Roman"/>
          <w:sz w:val="24"/>
          <w:szCs w:val="24"/>
        </w:rPr>
      </w:pPr>
    </w:p>
    <w:p w:rsidR="0086419F" w:rsidRDefault="00F770A7" w:rsidP="00373B84">
      <w:pPr>
        <w:spacing w:line="360" w:lineRule="auto"/>
        <w:ind w:firstLine="284"/>
        <w:jc w:val="both"/>
        <w:rPr>
          <w:rFonts w:ascii="Times New Roman" w:hAnsi="Times New Roman" w:cs="Times New Roman"/>
          <w:sz w:val="24"/>
          <w:szCs w:val="24"/>
        </w:rPr>
      </w:pPr>
      <w:r w:rsidRPr="00F770A7">
        <w:rPr>
          <w:rFonts w:ascii="Times New Roman" w:hAnsi="Times New Roman" w:cs="Times New Roman"/>
          <w:sz w:val="24"/>
          <w:szCs w:val="24"/>
        </w:rPr>
        <w:t xml:space="preserve">После проникновения в клетку вирусу, чтобы жить и развиваться, необходимо свою генетическую информацию, записанную в форме полимерной молекулы РНК, превратить в ДНКовую форму. </w:t>
      </w:r>
      <w:r w:rsidRPr="00741757">
        <w:rPr>
          <w:rFonts w:ascii="Times New Roman" w:hAnsi="Times New Roman" w:cs="Times New Roman"/>
          <w:sz w:val="24"/>
          <w:szCs w:val="24"/>
        </w:rPr>
        <w:t xml:space="preserve">Для этого </w:t>
      </w:r>
      <w:r w:rsidR="00741757" w:rsidRPr="00741757">
        <w:rPr>
          <w:rFonts w:ascii="Times New Roman" w:hAnsi="Times New Roman" w:cs="Times New Roman"/>
          <w:sz w:val="24"/>
          <w:szCs w:val="24"/>
        </w:rPr>
        <w:t>существует</w:t>
      </w:r>
      <w:r w:rsidRPr="00741757">
        <w:rPr>
          <w:rFonts w:ascii="Times New Roman" w:hAnsi="Times New Roman" w:cs="Times New Roman"/>
          <w:sz w:val="24"/>
          <w:szCs w:val="24"/>
        </w:rPr>
        <w:t xml:space="preserve"> белок-фермент, з</w:t>
      </w:r>
      <w:r w:rsidR="00741757">
        <w:rPr>
          <w:rFonts w:ascii="Times New Roman" w:hAnsi="Times New Roman" w:cs="Times New Roman"/>
          <w:sz w:val="24"/>
          <w:szCs w:val="24"/>
        </w:rPr>
        <w:t>акодированный в вирусном геноме</w:t>
      </w:r>
      <w:r w:rsidRPr="00741757">
        <w:rPr>
          <w:rFonts w:ascii="Times New Roman" w:hAnsi="Times New Roman" w:cs="Times New Roman"/>
          <w:sz w:val="24"/>
          <w:szCs w:val="24"/>
        </w:rPr>
        <w:t xml:space="preserve"> </w:t>
      </w:r>
      <w:r w:rsidR="00741757" w:rsidRPr="00741757">
        <w:rPr>
          <w:rFonts w:ascii="Times New Roman" w:hAnsi="Times New Roman" w:cs="Times New Roman"/>
          <w:sz w:val="24"/>
          <w:szCs w:val="24"/>
        </w:rPr>
        <w:t>- т</w:t>
      </w:r>
      <w:r w:rsidRPr="00741757">
        <w:rPr>
          <w:rFonts w:ascii="Times New Roman" w:hAnsi="Times New Roman" w:cs="Times New Roman"/>
          <w:sz w:val="24"/>
          <w:szCs w:val="24"/>
        </w:rPr>
        <w:t>ранскриптаза.</w:t>
      </w:r>
      <w:r w:rsidRPr="00F770A7">
        <w:rPr>
          <w:rFonts w:ascii="Times New Roman" w:hAnsi="Times New Roman" w:cs="Times New Roman"/>
          <w:sz w:val="24"/>
          <w:szCs w:val="24"/>
        </w:rPr>
        <w:t xml:space="preserve"> Этот фермент осуществляет образование на РНК однонитевой ДНК-копии. Затем с помощью того же фермента достраивается вторая нить ДНК. И, </w:t>
      </w:r>
      <w:r>
        <w:rPr>
          <w:rFonts w:ascii="Times New Roman" w:hAnsi="Times New Roman" w:cs="Times New Roman"/>
          <w:sz w:val="24"/>
          <w:szCs w:val="24"/>
        </w:rPr>
        <w:t xml:space="preserve">наконец, </w:t>
      </w:r>
      <w:r>
        <w:rPr>
          <w:rFonts w:ascii="Times New Roman" w:hAnsi="Times New Roman" w:cs="Times New Roman"/>
          <w:sz w:val="24"/>
          <w:szCs w:val="24"/>
          <w:lang w:val="en-US"/>
        </w:rPr>
        <w:t>c</w:t>
      </w:r>
      <w:r>
        <w:rPr>
          <w:rFonts w:ascii="Times New Roman" w:hAnsi="Times New Roman" w:cs="Times New Roman"/>
          <w:sz w:val="24"/>
          <w:szCs w:val="24"/>
        </w:rPr>
        <w:t>озданная</w:t>
      </w:r>
      <w:r w:rsidRPr="00F770A7">
        <w:rPr>
          <w:rFonts w:ascii="Times New Roman" w:hAnsi="Times New Roman" w:cs="Times New Roman"/>
          <w:sz w:val="24"/>
          <w:szCs w:val="24"/>
        </w:rPr>
        <w:t xml:space="preserve"> двунитевая ДНК-копия вируса с помощью специального вирусного фермента интегразы встраивается внутрь ДНК клетки-хозяина. Такое состояние вируса получило название провируса.</w:t>
      </w:r>
    </w:p>
    <w:p w:rsidR="00F770A7" w:rsidRDefault="00E84386" w:rsidP="00373B84">
      <w:pPr>
        <w:spacing w:line="360" w:lineRule="auto"/>
        <w:ind w:firstLine="284"/>
        <w:jc w:val="both"/>
        <w:rPr>
          <w:rFonts w:ascii="Times New Roman" w:hAnsi="Times New Roman" w:cs="Times New Roman"/>
          <w:sz w:val="24"/>
          <w:szCs w:val="24"/>
        </w:rPr>
      </w:pPr>
      <w:r w:rsidRPr="00E84386">
        <w:rPr>
          <w:rFonts w:ascii="Times New Roman" w:hAnsi="Times New Roman" w:cs="Times New Roman"/>
          <w:sz w:val="24"/>
          <w:szCs w:val="24"/>
        </w:rPr>
        <w:t>ДНК провируса имеет размер окол</w:t>
      </w:r>
      <w:r>
        <w:rPr>
          <w:rFonts w:ascii="Times New Roman" w:hAnsi="Times New Roman" w:cs="Times New Roman"/>
          <w:sz w:val="24"/>
          <w:szCs w:val="24"/>
        </w:rPr>
        <w:t>о 10 тыс. пар нуклеотидов</w:t>
      </w:r>
      <w:r w:rsidRPr="00E84386">
        <w:rPr>
          <w:rFonts w:ascii="Times New Roman" w:hAnsi="Times New Roman" w:cs="Times New Roman"/>
          <w:sz w:val="24"/>
          <w:szCs w:val="24"/>
        </w:rPr>
        <w:t xml:space="preserve"> и окружена с обеих сторон одинаковыми последовательностями нуклеотидов, называемыми длинными концевыми повторами</w:t>
      </w:r>
      <w:r w:rsidR="00373B84">
        <w:rPr>
          <w:rFonts w:ascii="Times New Roman" w:hAnsi="Times New Roman" w:cs="Times New Roman"/>
          <w:sz w:val="24"/>
          <w:szCs w:val="24"/>
        </w:rPr>
        <w:t xml:space="preserve"> (</w:t>
      </w:r>
      <w:r w:rsidRPr="00E84386">
        <w:rPr>
          <w:rFonts w:ascii="Times New Roman" w:hAnsi="Times New Roman" w:cs="Times New Roman"/>
          <w:sz w:val="24"/>
          <w:szCs w:val="24"/>
        </w:rPr>
        <w:t>LTR , long terminal re</w:t>
      </w:r>
      <w:r>
        <w:rPr>
          <w:rFonts w:ascii="Times New Roman" w:hAnsi="Times New Roman" w:cs="Times New Roman"/>
          <w:sz w:val="24"/>
          <w:szCs w:val="24"/>
        </w:rPr>
        <w:t xml:space="preserve">peats), размером по 600-700 пар нуклеотидов каждый. </w:t>
      </w:r>
      <w:r w:rsidRPr="00E84386">
        <w:rPr>
          <w:rFonts w:ascii="Times New Roman" w:hAnsi="Times New Roman" w:cs="Times New Roman"/>
          <w:sz w:val="24"/>
          <w:szCs w:val="24"/>
        </w:rPr>
        <w:t>В этих длинных концевых повторах содержатся все необходимые для регуляции работы генов элементы, которые управляют работой вирусных генов в новом для них месте.</w:t>
      </w:r>
      <w:r w:rsidR="00373B84">
        <w:rPr>
          <w:rFonts w:ascii="Times New Roman" w:hAnsi="Times New Roman" w:cs="Times New Roman"/>
          <w:sz w:val="24"/>
          <w:szCs w:val="24"/>
        </w:rPr>
        <w:t xml:space="preserve"> </w:t>
      </w:r>
    </w:p>
    <w:p w:rsidR="00E058FA" w:rsidRPr="003A5D4B" w:rsidRDefault="00373B84" w:rsidP="00E058FA">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Предпочтительные места встраивания в геном – активно работающие участки. После внедрения провирус воспринимается клеткой «родным». ДНК-провирус можно представить как программу, встроенную в текст прежней ДНК.</w:t>
      </w:r>
    </w:p>
    <w:p w:rsidR="00B331AF" w:rsidRPr="003A5D4B" w:rsidRDefault="00B331AF" w:rsidP="00E058FA">
      <w:pPr>
        <w:spacing w:line="360" w:lineRule="auto"/>
        <w:ind w:firstLine="284"/>
        <w:jc w:val="both"/>
        <w:rPr>
          <w:rFonts w:ascii="Times New Roman" w:hAnsi="Times New Roman" w:cs="Times New Roman"/>
          <w:sz w:val="24"/>
          <w:szCs w:val="24"/>
        </w:rPr>
      </w:pPr>
    </w:p>
    <w:p w:rsidR="0062609E" w:rsidRDefault="00DC1B18" w:rsidP="00B331AF">
      <w:pPr>
        <w:pStyle w:val="a3"/>
        <w:numPr>
          <w:ilvl w:val="0"/>
          <w:numId w:val="3"/>
        </w:numPr>
        <w:spacing w:line="360" w:lineRule="auto"/>
        <w:ind w:left="567" w:hanging="283"/>
        <w:jc w:val="both"/>
        <w:rPr>
          <w:rFonts w:ascii="Times New Roman" w:hAnsi="Times New Roman" w:cs="Times New Roman"/>
          <w:b/>
          <w:sz w:val="24"/>
          <w:szCs w:val="24"/>
        </w:rPr>
      </w:pPr>
      <w:r w:rsidRPr="0062609E">
        <w:rPr>
          <w:rFonts w:ascii="Times New Roman" w:hAnsi="Times New Roman" w:cs="Times New Roman"/>
          <w:b/>
          <w:sz w:val="24"/>
          <w:szCs w:val="24"/>
        </w:rPr>
        <w:lastRenderedPageBreak/>
        <w:t>Стадия «покоящегося вируса»</w:t>
      </w:r>
    </w:p>
    <w:p w:rsidR="0062609E" w:rsidRPr="0062609E" w:rsidRDefault="0062609E" w:rsidP="0062609E">
      <w:pPr>
        <w:pStyle w:val="a3"/>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Вирус «успокаивается» на недолгое время.</w:t>
      </w:r>
    </w:p>
    <w:p w:rsidR="00373B84" w:rsidRDefault="00373B84" w:rsidP="00B331AF">
      <w:pPr>
        <w:spacing w:line="360" w:lineRule="auto"/>
        <w:ind w:left="567" w:hanging="283"/>
        <w:jc w:val="both"/>
        <w:rPr>
          <w:rFonts w:ascii="Times New Roman" w:hAnsi="Times New Roman" w:cs="Times New Roman"/>
          <w:b/>
          <w:sz w:val="24"/>
          <w:szCs w:val="24"/>
        </w:rPr>
      </w:pPr>
      <w:r w:rsidRPr="001D55E9">
        <w:rPr>
          <w:rFonts w:ascii="Times New Roman" w:hAnsi="Times New Roman" w:cs="Times New Roman"/>
          <w:b/>
          <w:sz w:val="24"/>
          <w:szCs w:val="24"/>
        </w:rPr>
        <w:t>4.</w:t>
      </w:r>
      <w:r w:rsidR="001D55E9">
        <w:rPr>
          <w:rFonts w:ascii="Times New Roman" w:hAnsi="Times New Roman" w:cs="Times New Roman"/>
          <w:b/>
          <w:sz w:val="24"/>
          <w:szCs w:val="24"/>
        </w:rPr>
        <w:t xml:space="preserve"> </w:t>
      </w:r>
      <w:r w:rsidR="00A74A62">
        <w:rPr>
          <w:rFonts w:ascii="Times New Roman" w:hAnsi="Times New Roman" w:cs="Times New Roman"/>
          <w:b/>
          <w:sz w:val="24"/>
          <w:szCs w:val="24"/>
        </w:rPr>
        <w:t>Активация провируса</w:t>
      </w:r>
    </w:p>
    <w:p w:rsidR="0035422D" w:rsidRDefault="00C2137F" w:rsidP="00B331AF">
      <w:pPr>
        <w:spacing w:line="360" w:lineRule="auto"/>
        <w:ind w:firstLine="284"/>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6432" behindDoc="1" locked="0" layoutInCell="1" allowOverlap="1" wp14:anchorId="3C3959E1" wp14:editId="7F39DD22">
            <wp:simplePos x="0" y="0"/>
            <wp:positionH relativeFrom="column">
              <wp:posOffset>99060</wp:posOffset>
            </wp:positionH>
            <wp:positionV relativeFrom="paragraph">
              <wp:posOffset>35560</wp:posOffset>
            </wp:positionV>
            <wp:extent cx="1866900" cy="1667510"/>
            <wp:effectExtent l="0" t="0" r="0" b="8890"/>
            <wp:wrapTight wrapText="bothSides">
              <wp:wrapPolygon edited="0">
                <wp:start x="0" y="0"/>
                <wp:lineTo x="0" y="21468"/>
                <wp:lineTo x="21380" y="21468"/>
                <wp:lineTo x="21380"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69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76BA" w:rsidRDefault="00BB76BA" w:rsidP="0035422D">
      <w:pPr>
        <w:spacing w:line="360" w:lineRule="auto"/>
        <w:jc w:val="both"/>
        <w:rPr>
          <w:rFonts w:ascii="Times New Roman" w:hAnsi="Times New Roman" w:cs="Times New Roman"/>
          <w:sz w:val="24"/>
          <w:szCs w:val="24"/>
        </w:rPr>
      </w:pPr>
    </w:p>
    <w:p w:rsidR="00BB76BA" w:rsidRDefault="0035422D" w:rsidP="003542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35422D" w:rsidRDefault="0035422D" w:rsidP="003542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5422D">
        <w:rPr>
          <w:rFonts w:ascii="Times New Roman" w:hAnsi="Times New Roman" w:cs="Times New Roman"/>
          <w:sz w:val="24"/>
          <w:szCs w:val="24"/>
        </w:rPr>
        <w:t>Внедренный вирус копирует составляющие будущего вируса из ДНК клетки.</w:t>
      </w:r>
      <w:r w:rsidR="00BF5618">
        <w:rPr>
          <w:rFonts w:ascii="Times New Roman" w:hAnsi="Times New Roman" w:cs="Times New Roman"/>
          <w:sz w:val="24"/>
          <w:szCs w:val="24"/>
        </w:rPr>
        <w:t xml:space="preserve"> </w:t>
      </w:r>
    </w:p>
    <w:p w:rsidR="00BB76BA" w:rsidRDefault="00BB76BA" w:rsidP="0035422D">
      <w:pPr>
        <w:spacing w:line="360" w:lineRule="auto"/>
        <w:jc w:val="both"/>
        <w:rPr>
          <w:rFonts w:ascii="Times New Roman" w:hAnsi="Times New Roman" w:cs="Times New Roman"/>
          <w:sz w:val="24"/>
          <w:szCs w:val="24"/>
        </w:rPr>
      </w:pPr>
    </w:p>
    <w:p w:rsidR="00BB76BA" w:rsidRDefault="00A339B2" w:rsidP="0035422D">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7456" behindDoc="1" locked="0" layoutInCell="1" allowOverlap="1" wp14:anchorId="741D3969" wp14:editId="20307026">
            <wp:simplePos x="0" y="0"/>
            <wp:positionH relativeFrom="column">
              <wp:posOffset>105410</wp:posOffset>
            </wp:positionH>
            <wp:positionV relativeFrom="paragraph">
              <wp:posOffset>49530</wp:posOffset>
            </wp:positionV>
            <wp:extent cx="1866900" cy="1672590"/>
            <wp:effectExtent l="0" t="0" r="0" b="3810"/>
            <wp:wrapTight wrapText="bothSides">
              <wp:wrapPolygon edited="0">
                <wp:start x="0" y="0"/>
                <wp:lineTo x="0" y="21403"/>
                <wp:lineTo x="21380" y="21403"/>
                <wp:lineTo x="21380"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6900" cy="1672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137F" w:rsidRDefault="00C2137F" w:rsidP="00DC1B18">
      <w:pPr>
        <w:spacing w:line="360" w:lineRule="auto"/>
        <w:ind w:firstLine="284"/>
        <w:jc w:val="both"/>
        <w:rPr>
          <w:rFonts w:ascii="Times New Roman" w:hAnsi="Times New Roman" w:cs="Times New Roman"/>
          <w:sz w:val="24"/>
          <w:szCs w:val="24"/>
        </w:rPr>
      </w:pPr>
    </w:p>
    <w:p w:rsidR="00BB76BA" w:rsidRDefault="00BB76BA" w:rsidP="00BB76BA">
      <w:pPr>
        <w:spacing w:line="360" w:lineRule="auto"/>
        <w:jc w:val="both"/>
        <w:rPr>
          <w:rFonts w:ascii="Times New Roman" w:hAnsi="Times New Roman" w:cs="Times New Roman"/>
          <w:sz w:val="24"/>
          <w:szCs w:val="24"/>
        </w:rPr>
      </w:pPr>
      <w:r w:rsidRPr="00BB76BA">
        <w:rPr>
          <w:rFonts w:ascii="Times New Roman" w:hAnsi="Times New Roman" w:cs="Times New Roman"/>
          <w:sz w:val="24"/>
          <w:szCs w:val="24"/>
        </w:rPr>
        <w:t xml:space="preserve">После того, как все составляющие скопированы, они выходят из ядра клетки обратно в плазму, но при этом все еще </w:t>
      </w:r>
      <w:r w:rsidR="00A339B2">
        <w:rPr>
          <w:rFonts w:ascii="Times New Roman" w:hAnsi="Times New Roman" w:cs="Times New Roman"/>
          <w:sz w:val="24"/>
          <w:szCs w:val="24"/>
        </w:rPr>
        <w:t xml:space="preserve">находятся в самой </w:t>
      </w:r>
      <w:r w:rsidRPr="00BB76BA">
        <w:rPr>
          <w:rFonts w:ascii="Times New Roman" w:hAnsi="Times New Roman" w:cs="Times New Roman"/>
          <w:sz w:val="24"/>
          <w:szCs w:val="24"/>
        </w:rPr>
        <w:t>клетке.</w:t>
      </w:r>
    </w:p>
    <w:p w:rsidR="00A339B2" w:rsidRDefault="00A339B2" w:rsidP="00BB76BA">
      <w:pPr>
        <w:spacing w:line="360" w:lineRule="auto"/>
        <w:jc w:val="both"/>
        <w:rPr>
          <w:rFonts w:ascii="Times New Roman" w:hAnsi="Times New Roman" w:cs="Times New Roman"/>
          <w:sz w:val="24"/>
          <w:szCs w:val="24"/>
        </w:rPr>
      </w:pPr>
    </w:p>
    <w:p w:rsidR="00A339B2" w:rsidRDefault="00C2137F" w:rsidP="00BB76B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8480" behindDoc="1" locked="0" layoutInCell="1" allowOverlap="1" wp14:anchorId="44F487D8" wp14:editId="740C4973">
            <wp:simplePos x="0" y="0"/>
            <wp:positionH relativeFrom="column">
              <wp:posOffset>96520</wp:posOffset>
            </wp:positionH>
            <wp:positionV relativeFrom="paragraph">
              <wp:posOffset>234315</wp:posOffset>
            </wp:positionV>
            <wp:extent cx="1924050" cy="1668780"/>
            <wp:effectExtent l="0" t="0" r="0" b="7620"/>
            <wp:wrapTight wrapText="bothSides">
              <wp:wrapPolygon edited="0">
                <wp:start x="0" y="0"/>
                <wp:lineTo x="0" y="21452"/>
                <wp:lineTo x="21386" y="21452"/>
                <wp:lineTo x="21386"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4050" cy="1668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137F" w:rsidRDefault="00C2137F" w:rsidP="00C2137F">
      <w:pPr>
        <w:spacing w:line="360" w:lineRule="auto"/>
        <w:jc w:val="both"/>
        <w:rPr>
          <w:rFonts w:ascii="Times New Roman" w:hAnsi="Times New Roman" w:cs="Times New Roman"/>
          <w:sz w:val="24"/>
          <w:szCs w:val="24"/>
        </w:rPr>
      </w:pPr>
    </w:p>
    <w:p w:rsidR="00C2137F" w:rsidRDefault="00C2137F" w:rsidP="00DC1B18">
      <w:pPr>
        <w:spacing w:line="360" w:lineRule="auto"/>
        <w:ind w:firstLine="284"/>
        <w:jc w:val="both"/>
        <w:rPr>
          <w:rFonts w:ascii="Times New Roman" w:hAnsi="Times New Roman" w:cs="Times New Roman"/>
          <w:sz w:val="24"/>
          <w:szCs w:val="24"/>
        </w:rPr>
      </w:pPr>
    </w:p>
    <w:p w:rsidR="00BB76BA" w:rsidRDefault="00BB76BA" w:rsidP="00811377">
      <w:pPr>
        <w:spacing w:line="360" w:lineRule="auto"/>
        <w:jc w:val="both"/>
        <w:rPr>
          <w:rFonts w:ascii="Times New Roman" w:hAnsi="Times New Roman" w:cs="Times New Roman"/>
          <w:sz w:val="24"/>
          <w:szCs w:val="24"/>
        </w:rPr>
      </w:pPr>
      <w:r w:rsidRPr="00BB76BA">
        <w:rPr>
          <w:rFonts w:ascii="Times New Roman" w:hAnsi="Times New Roman" w:cs="Times New Roman"/>
          <w:sz w:val="24"/>
          <w:szCs w:val="24"/>
        </w:rPr>
        <w:t xml:space="preserve">Начинается финальная стадия производства будущего вируса </w:t>
      </w:r>
      <w:proofErr w:type="gramStart"/>
      <w:r w:rsidRPr="00BB76BA">
        <w:rPr>
          <w:rFonts w:ascii="Times New Roman" w:hAnsi="Times New Roman" w:cs="Times New Roman"/>
          <w:sz w:val="24"/>
          <w:szCs w:val="24"/>
        </w:rPr>
        <w:t>–п</w:t>
      </w:r>
      <w:proofErr w:type="gramEnd"/>
      <w:r w:rsidRPr="00BB76BA">
        <w:rPr>
          <w:rFonts w:ascii="Times New Roman" w:hAnsi="Times New Roman" w:cs="Times New Roman"/>
          <w:sz w:val="24"/>
          <w:szCs w:val="24"/>
        </w:rPr>
        <w:t>одготовка специальных белков.</w:t>
      </w:r>
    </w:p>
    <w:p w:rsidR="00C2137F" w:rsidRDefault="00C2137F" w:rsidP="00811377">
      <w:pPr>
        <w:spacing w:line="360" w:lineRule="auto"/>
        <w:jc w:val="both"/>
        <w:rPr>
          <w:rFonts w:ascii="Times New Roman" w:hAnsi="Times New Roman" w:cs="Times New Roman"/>
          <w:sz w:val="24"/>
          <w:szCs w:val="24"/>
        </w:rPr>
      </w:pPr>
    </w:p>
    <w:p w:rsidR="00BB76BA" w:rsidRDefault="00E058FA" w:rsidP="003F2CD2">
      <w:pPr>
        <w:spacing w:line="360" w:lineRule="auto"/>
        <w:ind w:firstLine="142"/>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9504" behindDoc="1" locked="0" layoutInCell="1" allowOverlap="1" wp14:anchorId="5DA44835" wp14:editId="02730E4C">
            <wp:simplePos x="0" y="0"/>
            <wp:positionH relativeFrom="column">
              <wp:posOffset>104775</wp:posOffset>
            </wp:positionH>
            <wp:positionV relativeFrom="paragraph">
              <wp:posOffset>238760</wp:posOffset>
            </wp:positionV>
            <wp:extent cx="1976120" cy="1714500"/>
            <wp:effectExtent l="0" t="0" r="5080" b="0"/>
            <wp:wrapTight wrapText="bothSides">
              <wp:wrapPolygon edited="0">
                <wp:start x="0" y="0"/>
                <wp:lineTo x="0" y="21360"/>
                <wp:lineTo x="21447" y="21360"/>
                <wp:lineTo x="21447"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7612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2CD2" w:rsidRDefault="003F2CD2" w:rsidP="00DC1B18">
      <w:pPr>
        <w:spacing w:line="360" w:lineRule="auto"/>
        <w:ind w:firstLine="284"/>
        <w:jc w:val="both"/>
        <w:rPr>
          <w:rFonts w:ascii="Times New Roman" w:hAnsi="Times New Roman" w:cs="Times New Roman"/>
          <w:sz w:val="24"/>
          <w:szCs w:val="24"/>
        </w:rPr>
      </w:pPr>
    </w:p>
    <w:p w:rsidR="003F2CD2" w:rsidRDefault="003F2CD2" w:rsidP="00DC1B18">
      <w:pPr>
        <w:spacing w:line="360" w:lineRule="auto"/>
        <w:ind w:firstLine="284"/>
        <w:jc w:val="both"/>
        <w:rPr>
          <w:rFonts w:ascii="Times New Roman" w:hAnsi="Times New Roman" w:cs="Times New Roman"/>
          <w:sz w:val="24"/>
          <w:szCs w:val="24"/>
        </w:rPr>
      </w:pPr>
    </w:p>
    <w:p w:rsidR="003F2CD2" w:rsidRDefault="003F2CD2" w:rsidP="003F2CD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Нарезаются </w:t>
      </w:r>
      <w:r w:rsidRPr="003F2CD2">
        <w:rPr>
          <w:rFonts w:ascii="Times New Roman" w:hAnsi="Times New Roman" w:cs="Times New Roman"/>
          <w:sz w:val="24"/>
          <w:szCs w:val="24"/>
        </w:rPr>
        <w:t>будущая оболочка и конусовидная капсула, которая будет покрывать в дальнейшем РНК вируса.</w:t>
      </w:r>
    </w:p>
    <w:p w:rsidR="003F2CD2" w:rsidRDefault="003F2CD2" w:rsidP="003F2CD2">
      <w:pPr>
        <w:spacing w:line="360" w:lineRule="auto"/>
        <w:jc w:val="both"/>
        <w:rPr>
          <w:rFonts w:ascii="Times New Roman" w:hAnsi="Times New Roman" w:cs="Times New Roman"/>
          <w:sz w:val="24"/>
          <w:szCs w:val="24"/>
        </w:rPr>
      </w:pPr>
      <w:bookmarkStart w:id="2" w:name="итегр"/>
      <w:bookmarkEnd w:id="2"/>
    </w:p>
    <w:p w:rsidR="003F2CD2" w:rsidRDefault="003F2CD2" w:rsidP="003F2CD2">
      <w:pPr>
        <w:spacing w:line="360" w:lineRule="auto"/>
        <w:ind w:firstLine="142"/>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0528" behindDoc="1" locked="0" layoutInCell="1" allowOverlap="1" wp14:anchorId="4DC617C8" wp14:editId="438B29C0">
            <wp:simplePos x="0" y="0"/>
            <wp:positionH relativeFrom="column">
              <wp:posOffset>92710</wp:posOffset>
            </wp:positionH>
            <wp:positionV relativeFrom="paragraph">
              <wp:posOffset>-3175</wp:posOffset>
            </wp:positionV>
            <wp:extent cx="1971675" cy="1755140"/>
            <wp:effectExtent l="0" t="0" r="9525" b="0"/>
            <wp:wrapTight wrapText="bothSides">
              <wp:wrapPolygon edited="0">
                <wp:start x="0" y="0"/>
                <wp:lineTo x="0" y="21334"/>
                <wp:lineTo x="21496" y="21334"/>
                <wp:lineTo x="21496"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167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2CD2" w:rsidRDefault="003F2CD2" w:rsidP="00DC1B18">
      <w:pPr>
        <w:spacing w:line="360" w:lineRule="auto"/>
        <w:ind w:firstLine="284"/>
        <w:jc w:val="both"/>
        <w:rPr>
          <w:rFonts w:ascii="Times New Roman" w:hAnsi="Times New Roman" w:cs="Times New Roman"/>
          <w:sz w:val="24"/>
          <w:szCs w:val="24"/>
        </w:rPr>
      </w:pPr>
    </w:p>
    <w:p w:rsidR="003F2CD2" w:rsidRDefault="003F2CD2" w:rsidP="003F2CD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Протеаза готовит заключительную стадию: </w:t>
      </w:r>
      <w:r w:rsidRPr="003F2CD2">
        <w:rPr>
          <w:rFonts w:ascii="Times New Roman" w:hAnsi="Times New Roman" w:cs="Times New Roman"/>
          <w:sz w:val="24"/>
          <w:szCs w:val="24"/>
        </w:rPr>
        <w:t>н</w:t>
      </w:r>
      <w:r>
        <w:rPr>
          <w:rFonts w:ascii="Times New Roman" w:hAnsi="Times New Roman" w:cs="Times New Roman"/>
          <w:sz w:val="24"/>
          <w:szCs w:val="24"/>
        </w:rPr>
        <w:t xml:space="preserve">арезает полипептид на несколько </w:t>
      </w:r>
      <w:r w:rsidRPr="003F2CD2">
        <w:rPr>
          <w:rFonts w:ascii="Times New Roman" w:hAnsi="Times New Roman" w:cs="Times New Roman"/>
          <w:sz w:val="24"/>
          <w:szCs w:val="24"/>
        </w:rPr>
        <w:t>белков, которые потом участвуют в жизнедеятельности вируса.</w:t>
      </w:r>
    </w:p>
    <w:p w:rsidR="003F2CD2" w:rsidRDefault="003F2CD2" w:rsidP="00DC1B18">
      <w:pPr>
        <w:spacing w:line="360" w:lineRule="auto"/>
        <w:ind w:firstLine="284"/>
        <w:jc w:val="both"/>
        <w:rPr>
          <w:rFonts w:ascii="Times New Roman" w:hAnsi="Times New Roman" w:cs="Times New Roman"/>
          <w:sz w:val="24"/>
          <w:szCs w:val="24"/>
        </w:rPr>
      </w:pPr>
    </w:p>
    <w:p w:rsidR="00D26CCA" w:rsidRDefault="00D26CCA" w:rsidP="00DC1B18">
      <w:pPr>
        <w:spacing w:line="360" w:lineRule="auto"/>
        <w:ind w:firstLine="284"/>
        <w:jc w:val="both"/>
        <w:rPr>
          <w:rFonts w:ascii="Times New Roman" w:hAnsi="Times New Roman" w:cs="Times New Roman"/>
          <w:sz w:val="24"/>
          <w:szCs w:val="24"/>
        </w:rPr>
      </w:pPr>
    </w:p>
    <w:p w:rsidR="00D26CCA" w:rsidRDefault="00D26CCA" w:rsidP="00D26CCA">
      <w:pPr>
        <w:spacing w:line="360" w:lineRule="auto"/>
        <w:ind w:firstLine="142"/>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1552" behindDoc="1" locked="0" layoutInCell="1" allowOverlap="1" wp14:anchorId="4CCD7946" wp14:editId="01B25A0F">
            <wp:simplePos x="0" y="0"/>
            <wp:positionH relativeFrom="column">
              <wp:posOffset>92710</wp:posOffset>
            </wp:positionH>
            <wp:positionV relativeFrom="paragraph">
              <wp:posOffset>-1270</wp:posOffset>
            </wp:positionV>
            <wp:extent cx="1941195" cy="1695450"/>
            <wp:effectExtent l="0" t="0" r="1905" b="0"/>
            <wp:wrapTight wrapText="bothSides">
              <wp:wrapPolygon edited="0">
                <wp:start x="0" y="0"/>
                <wp:lineTo x="0" y="21357"/>
                <wp:lineTo x="21409" y="21357"/>
                <wp:lineTo x="21409"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41195"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2CD2" w:rsidRDefault="003F2CD2" w:rsidP="00DC1B18">
      <w:pPr>
        <w:spacing w:line="360" w:lineRule="auto"/>
        <w:ind w:firstLine="284"/>
        <w:jc w:val="both"/>
        <w:rPr>
          <w:rFonts w:ascii="Times New Roman" w:hAnsi="Times New Roman" w:cs="Times New Roman"/>
          <w:sz w:val="24"/>
          <w:szCs w:val="24"/>
        </w:rPr>
      </w:pPr>
    </w:p>
    <w:p w:rsidR="00D26CCA" w:rsidRDefault="00D26CCA" w:rsidP="00DC1B18">
      <w:pPr>
        <w:spacing w:line="360" w:lineRule="auto"/>
        <w:ind w:firstLine="284"/>
        <w:jc w:val="both"/>
        <w:rPr>
          <w:rFonts w:ascii="Times New Roman" w:hAnsi="Times New Roman" w:cs="Times New Roman"/>
          <w:sz w:val="24"/>
          <w:szCs w:val="24"/>
        </w:rPr>
      </w:pPr>
    </w:p>
    <w:p w:rsidR="00D26CCA" w:rsidRDefault="00D26CCA" w:rsidP="00DC1B18">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По окончанию всех процессов вирус готов к выходу.</w:t>
      </w:r>
    </w:p>
    <w:p w:rsidR="00D26CCA" w:rsidRDefault="00D26CCA" w:rsidP="00DC1B18">
      <w:pPr>
        <w:spacing w:line="360" w:lineRule="auto"/>
        <w:ind w:firstLine="284"/>
        <w:jc w:val="both"/>
        <w:rPr>
          <w:rFonts w:ascii="Times New Roman" w:hAnsi="Times New Roman" w:cs="Times New Roman"/>
          <w:sz w:val="24"/>
          <w:szCs w:val="24"/>
        </w:rPr>
      </w:pPr>
    </w:p>
    <w:p w:rsidR="00D26CCA" w:rsidRDefault="00A339B2" w:rsidP="00D26CC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2576" behindDoc="1" locked="0" layoutInCell="1" allowOverlap="1" wp14:anchorId="12E9FDDB" wp14:editId="35BC7980">
            <wp:simplePos x="0" y="0"/>
            <wp:positionH relativeFrom="column">
              <wp:posOffset>92710</wp:posOffset>
            </wp:positionH>
            <wp:positionV relativeFrom="paragraph">
              <wp:posOffset>257175</wp:posOffset>
            </wp:positionV>
            <wp:extent cx="1857375" cy="1669415"/>
            <wp:effectExtent l="0" t="0" r="9525" b="6985"/>
            <wp:wrapTight wrapText="bothSides">
              <wp:wrapPolygon edited="0">
                <wp:start x="0" y="0"/>
                <wp:lineTo x="0" y="21444"/>
                <wp:lineTo x="21489" y="21444"/>
                <wp:lineTo x="21489"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7375" cy="1669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6CCA" w:rsidRDefault="00D26CCA" w:rsidP="00DC1B18">
      <w:pPr>
        <w:spacing w:line="360" w:lineRule="auto"/>
        <w:ind w:firstLine="142"/>
        <w:jc w:val="both"/>
        <w:rPr>
          <w:rFonts w:ascii="Times New Roman" w:hAnsi="Times New Roman" w:cs="Times New Roman"/>
          <w:sz w:val="24"/>
          <w:szCs w:val="24"/>
        </w:rPr>
      </w:pPr>
    </w:p>
    <w:p w:rsidR="00C2137F" w:rsidRDefault="00C2137F" w:rsidP="00DC1B18">
      <w:pPr>
        <w:spacing w:line="360" w:lineRule="auto"/>
        <w:ind w:firstLine="142"/>
        <w:jc w:val="both"/>
        <w:rPr>
          <w:rFonts w:ascii="Times New Roman" w:hAnsi="Times New Roman" w:cs="Times New Roman"/>
          <w:sz w:val="24"/>
          <w:szCs w:val="24"/>
        </w:rPr>
      </w:pPr>
    </w:p>
    <w:p w:rsidR="00D26CCA" w:rsidRDefault="00D26CCA" w:rsidP="00DC1B18">
      <w:pPr>
        <w:spacing w:line="360" w:lineRule="auto"/>
        <w:ind w:firstLine="284"/>
        <w:jc w:val="both"/>
        <w:rPr>
          <w:rFonts w:ascii="Times New Roman" w:hAnsi="Times New Roman" w:cs="Times New Roman"/>
          <w:sz w:val="24"/>
          <w:szCs w:val="24"/>
        </w:rPr>
      </w:pPr>
    </w:p>
    <w:p w:rsidR="00D26CCA" w:rsidRDefault="00D26CCA" w:rsidP="00A339B2">
      <w:pPr>
        <w:spacing w:line="360" w:lineRule="auto"/>
        <w:jc w:val="both"/>
        <w:rPr>
          <w:rFonts w:ascii="Times New Roman" w:hAnsi="Times New Roman" w:cs="Times New Roman"/>
          <w:sz w:val="24"/>
          <w:szCs w:val="24"/>
        </w:rPr>
      </w:pPr>
      <w:r w:rsidRPr="00741757">
        <w:rPr>
          <w:rFonts w:ascii="Times New Roman" w:hAnsi="Times New Roman" w:cs="Times New Roman"/>
          <w:sz w:val="24"/>
          <w:szCs w:val="24"/>
        </w:rPr>
        <w:t>Вирус</w:t>
      </w:r>
      <w:r w:rsidR="00741757">
        <w:rPr>
          <w:rFonts w:ascii="Times New Roman" w:hAnsi="Times New Roman" w:cs="Times New Roman"/>
          <w:sz w:val="24"/>
          <w:szCs w:val="24"/>
        </w:rPr>
        <w:t xml:space="preserve"> покинул клетку</w:t>
      </w:r>
      <w:r>
        <w:rPr>
          <w:rFonts w:ascii="Times New Roman" w:hAnsi="Times New Roman" w:cs="Times New Roman"/>
          <w:sz w:val="24"/>
          <w:szCs w:val="24"/>
        </w:rPr>
        <w:t>.</w:t>
      </w:r>
    </w:p>
    <w:p w:rsidR="00A339B2" w:rsidRDefault="00A339B2" w:rsidP="00D26CCA">
      <w:pPr>
        <w:spacing w:line="360" w:lineRule="auto"/>
        <w:ind w:firstLine="284"/>
        <w:jc w:val="both"/>
        <w:rPr>
          <w:rFonts w:ascii="Times New Roman" w:hAnsi="Times New Roman" w:cs="Times New Roman"/>
          <w:sz w:val="24"/>
          <w:szCs w:val="24"/>
        </w:rPr>
      </w:pPr>
    </w:p>
    <w:p w:rsidR="00DC1B18" w:rsidRDefault="00DC1B18" w:rsidP="00D26CCA">
      <w:pPr>
        <w:spacing w:line="360" w:lineRule="auto"/>
        <w:ind w:firstLine="284"/>
        <w:jc w:val="both"/>
        <w:rPr>
          <w:rFonts w:ascii="Times New Roman" w:hAnsi="Times New Roman" w:cs="Times New Roman"/>
          <w:sz w:val="24"/>
          <w:szCs w:val="24"/>
        </w:rPr>
      </w:pPr>
      <w:r w:rsidRPr="00195DB4">
        <w:rPr>
          <w:rFonts w:ascii="Times New Roman" w:hAnsi="Times New Roman" w:cs="Times New Roman"/>
          <w:sz w:val="24"/>
          <w:szCs w:val="24"/>
        </w:rPr>
        <w:t xml:space="preserve">Клетка сама </w:t>
      </w:r>
      <w:proofErr w:type="gramStart"/>
      <w:r w:rsidRPr="00195DB4">
        <w:rPr>
          <w:rFonts w:ascii="Times New Roman" w:hAnsi="Times New Roman" w:cs="Times New Roman"/>
          <w:sz w:val="24"/>
          <w:szCs w:val="24"/>
        </w:rPr>
        <w:t>предоставляет вирусу все необходимы</w:t>
      </w:r>
      <w:proofErr w:type="gramEnd"/>
      <w:r w:rsidRPr="00195DB4">
        <w:rPr>
          <w:rFonts w:ascii="Times New Roman" w:hAnsi="Times New Roman" w:cs="Times New Roman"/>
          <w:sz w:val="24"/>
          <w:szCs w:val="24"/>
        </w:rPr>
        <w:t xml:space="preserve"> химические компоненты, все свои внутренние резервы для его развития и размножения</w:t>
      </w:r>
      <w:r>
        <w:rPr>
          <w:rFonts w:ascii="Times New Roman" w:hAnsi="Times New Roman" w:cs="Times New Roman"/>
          <w:sz w:val="24"/>
          <w:szCs w:val="24"/>
        </w:rPr>
        <w:t xml:space="preserve">. </w:t>
      </w:r>
      <w:r w:rsidR="00493E88" w:rsidRPr="00493E88">
        <w:rPr>
          <w:rFonts w:ascii="Times New Roman" w:hAnsi="Times New Roman" w:cs="Times New Roman"/>
          <w:sz w:val="24"/>
          <w:szCs w:val="24"/>
        </w:rPr>
        <w:t xml:space="preserve">Сначала происходит транскрипция </w:t>
      </w:r>
      <w:proofErr w:type="spellStart"/>
      <w:r w:rsidR="00493E88" w:rsidRPr="00493E88">
        <w:rPr>
          <w:rFonts w:ascii="Times New Roman" w:hAnsi="Times New Roman" w:cs="Times New Roman"/>
          <w:sz w:val="24"/>
          <w:szCs w:val="24"/>
        </w:rPr>
        <w:t>провиру</w:t>
      </w:r>
      <w:r w:rsidR="00493E88">
        <w:rPr>
          <w:rFonts w:ascii="Times New Roman" w:hAnsi="Times New Roman" w:cs="Times New Roman"/>
          <w:sz w:val="24"/>
          <w:szCs w:val="24"/>
        </w:rPr>
        <w:t>са</w:t>
      </w:r>
      <w:proofErr w:type="spellEnd"/>
      <w:r w:rsidR="00493E88">
        <w:rPr>
          <w:rFonts w:ascii="Times New Roman" w:hAnsi="Times New Roman" w:cs="Times New Roman"/>
          <w:sz w:val="24"/>
          <w:szCs w:val="24"/>
        </w:rPr>
        <w:t>, в результате которой образуются новые вирусные РНК (</w:t>
      </w:r>
      <w:r w:rsidR="00493E88" w:rsidRPr="00493E88">
        <w:rPr>
          <w:rFonts w:ascii="Times New Roman" w:hAnsi="Times New Roman" w:cs="Times New Roman"/>
          <w:sz w:val="24"/>
          <w:szCs w:val="24"/>
        </w:rPr>
        <w:t>новые геномы</w:t>
      </w:r>
      <w:r w:rsidR="00493E88">
        <w:rPr>
          <w:rFonts w:ascii="Times New Roman" w:hAnsi="Times New Roman" w:cs="Times New Roman"/>
          <w:sz w:val="24"/>
          <w:szCs w:val="24"/>
        </w:rPr>
        <w:t>)</w:t>
      </w:r>
      <w:r w:rsidR="00493E88" w:rsidRPr="00493E88">
        <w:rPr>
          <w:rFonts w:ascii="Times New Roman" w:hAnsi="Times New Roman" w:cs="Times New Roman"/>
          <w:sz w:val="24"/>
          <w:szCs w:val="24"/>
        </w:rPr>
        <w:t xml:space="preserve">. </w:t>
      </w:r>
      <w:proofErr w:type="gramStart"/>
      <w:r w:rsidR="00493E88" w:rsidRPr="00493E88">
        <w:rPr>
          <w:rFonts w:ascii="Times New Roman" w:hAnsi="Times New Roman" w:cs="Times New Roman"/>
          <w:sz w:val="24"/>
          <w:szCs w:val="24"/>
        </w:rPr>
        <w:t>Подчиняясь гене</w:t>
      </w:r>
      <w:r w:rsidR="0035422D">
        <w:rPr>
          <w:rFonts w:ascii="Times New Roman" w:hAnsi="Times New Roman" w:cs="Times New Roman"/>
          <w:sz w:val="24"/>
          <w:szCs w:val="24"/>
        </w:rPr>
        <w:t>тической программе ВИЧ, которая стала</w:t>
      </w:r>
      <w:r w:rsidR="00493E88" w:rsidRPr="00493E88">
        <w:rPr>
          <w:rFonts w:ascii="Times New Roman" w:hAnsi="Times New Roman" w:cs="Times New Roman"/>
          <w:sz w:val="24"/>
          <w:szCs w:val="24"/>
        </w:rPr>
        <w:t xml:space="preserve"> как собственная, клетка начинает синтезировать на вирусной РНК вирусные белки.</w:t>
      </w:r>
      <w:proofErr w:type="gramEnd"/>
      <w:r w:rsidR="00493E88" w:rsidRPr="00493E88">
        <w:rPr>
          <w:rFonts w:ascii="Times New Roman" w:hAnsi="Times New Roman" w:cs="Times New Roman"/>
          <w:sz w:val="24"/>
          <w:szCs w:val="24"/>
        </w:rPr>
        <w:t xml:space="preserve"> Поскольку первоначально синтезируются большие молекулы-предшественники, другой вирусный белок - протеаза - разрезает их на строго определенные блоки. Клетка активно производит компоненты вируса, истощая себя. Затем на поверхности клеточной мембраны из этих компонентов происходит предварительная "сборка" новых вирусных частиц из синтезированных клеткой блоков. </w:t>
      </w:r>
      <w:r w:rsidR="00493E88" w:rsidRPr="00493E88">
        <w:rPr>
          <w:rFonts w:ascii="Times New Roman" w:hAnsi="Times New Roman" w:cs="Times New Roman"/>
          <w:sz w:val="24"/>
          <w:szCs w:val="24"/>
        </w:rPr>
        <w:lastRenderedPageBreak/>
        <w:t>Новые вирусы "отпочковываются" от клетки, после чего вирусы становятся "зрелым", способными инфицировать новые клетки.</w:t>
      </w:r>
    </w:p>
    <w:p w:rsidR="00DC1B18" w:rsidRDefault="00DC1B18" w:rsidP="00DC1B18">
      <w:pPr>
        <w:spacing w:line="360" w:lineRule="auto"/>
        <w:ind w:firstLine="284"/>
        <w:jc w:val="both"/>
        <w:rPr>
          <w:rFonts w:ascii="Times New Roman" w:hAnsi="Times New Roman" w:cs="Times New Roman"/>
          <w:sz w:val="24"/>
          <w:szCs w:val="24"/>
        </w:rPr>
      </w:pPr>
      <w:r w:rsidRPr="00DC1B18">
        <w:rPr>
          <w:rFonts w:ascii="Times New Roman" w:hAnsi="Times New Roman" w:cs="Times New Roman"/>
          <w:sz w:val="24"/>
          <w:szCs w:val="24"/>
        </w:rPr>
        <w:t>Активирующими факторами могут выступать различные белки самой клетки, которые, продолжая выполнять свои основные функции в клетке, одновременно "будят"</w:t>
      </w:r>
      <w:r>
        <w:rPr>
          <w:rFonts w:ascii="Times New Roman" w:hAnsi="Times New Roman" w:cs="Times New Roman"/>
          <w:sz w:val="24"/>
          <w:szCs w:val="24"/>
        </w:rPr>
        <w:t xml:space="preserve"> вирус. Эти белки носят различные названия</w:t>
      </w:r>
      <w:r w:rsidRPr="00DC1B18">
        <w:rPr>
          <w:rFonts w:ascii="Times New Roman" w:hAnsi="Times New Roman" w:cs="Times New Roman"/>
          <w:sz w:val="24"/>
          <w:szCs w:val="24"/>
        </w:rPr>
        <w:t xml:space="preserve"> (антигены, цитокины, факторы транскрипции, трансактиваторы и др.), и в норме они участвуют в регуляции работы собственных генов, определяющих правильное функционирование клетки, ее размножение и гибель.</w:t>
      </w:r>
      <w:r>
        <w:rPr>
          <w:rFonts w:ascii="Times New Roman" w:hAnsi="Times New Roman" w:cs="Times New Roman"/>
          <w:sz w:val="24"/>
          <w:szCs w:val="24"/>
        </w:rPr>
        <w:t xml:space="preserve"> </w:t>
      </w:r>
      <w:r w:rsidRPr="00E90175">
        <w:rPr>
          <w:rFonts w:ascii="Times New Roman" w:hAnsi="Times New Roman" w:cs="Times New Roman"/>
          <w:sz w:val="24"/>
          <w:szCs w:val="24"/>
        </w:rPr>
        <w:t>Гибель клеток запрограммирована в геноме. Такая запрограммиров</w:t>
      </w:r>
      <w:r w:rsidR="00811377" w:rsidRPr="00E90175">
        <w:rPr>
          <w:rFonts w:ascii="Times New Roman" w:hAnsi="Times New Roman" w:cs="Times New Roman"/>
          <w:sz w:val="24"/>
          <w:szCs w:val="24"/>
        </w:rPr>
        <w:t xml:space="preserve">анная смерть называется апоптоз. Если же клетка гибнет из-за </w:t>
      </w:r>
      <w:r w:rsidR="00E90175" w:rsidRPr="00E90175">
        <w:rPr>
          <w:rFonts w:ascii="Times New Roman" w:hAnsi="Times New Roman" w:cs="Times New Roman"/>
          <w:sz w:val="24"/>
          <w:szCs w:val="24"/>
        </w:rPr>
        <w:t>патогенных факторов, например, из-за деятельности ВИЧ, ее смерть называется</w:t>
      </w:r>
      <w:r w:rsidR="00811377" w:rsidRPr="00E90175">
        <w:rPr>
          <w:rFonts w:ascii="Times New Roman" w:hAnsi="Times New Roman" w:cs="Times New Roman"/>
          <w:sz w:val="24"/>
          <w:szCs w:val="24"/>
        </w:rPr>
        <w:t xml:space="preserve"> некроз. </w:t>
      </w:r>
      <w:r w:rsidR="00D26CCA" w:rsidRPr="00E90175">
        <w:rPr>
          <w:rFonts w:ascii="Times New Roman" w:hAnsi="Times New Roman" w:cs="Times New Roman"/>
          <w:sz w:val="24"/>
          <w:szCs w:val="24"/>
        </w:rPr>
        <w:t>Прежде чем погибнуть клетка может произвести на свет тысячу вирусов.</w:t>
      </w:r>
    </w:p>
    <w:p w:rsidR="00D26CCA" w:rsidRDefault="00D26CCA" w:rsidP="00DC1B18">
      <w:pPr>
        <w:spacing w:line="360" w:lineRule="auto"/>
        <w:ind w:firstLine="284"/>
        <w:jc w:val="both"/>
        <w:rPr>
          <w:rFonts w:ascii="Times New Roman" w:hAnsi="Times New Roman" w:cs="Times New Roman"/>
          <w:sz w:val="24"/>
          <w:szCs w:val="24"/>
        </w:rPr>
      </w:pPr>
    </w:p>
    <w:p w:rsidR="00D26CCA" w:rsidRDefault="00D26CCA" w:rsidP="00D26CCA">
      <w:pPr>
        <w:spacing w:line="360" w:lineRule="auto"/>
        <w:rPr>
          <w:rFonts w:ascii="Times New Roman" w:hAnsi="Times New Roman" w:cs="Times New Roman"/>
          <w:sz w:val="24"/>
          <w:szCs w:val="24"/>
        </w:rPr>
      </w:pPr>
      <w:r>
        <w:rPr>
          <w:noProof/>
          <w:lang w:eastAsia="ru-RU"/>
        </w:rPr>
        <w:drawing>
          <wp:inline distT="0" distB="0" distL="0" distR="0" wp14:anchorId="21F75D43" wp14:editId="29C19A39">
            <wp:extent cx="4400550" cy="3058824"/>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406727" cy="3063118"/>
                    </a:xfrm>
                    <a:prstGeom prst="rect">
                      <a:avLst/>
                    </a:prstGeom>
                  </pic:spPr>
                </pic:pic>
              </a:graphicData>
            </a:graphic>
          </wp:inline>
        </w:drawing>
      </w:r>
    </w:p>
    <w:p w:rsidR="006D5CB3" w:rsidRPr="00F8239A" w:rsidRDefault="006D5CB3" w:rsidP="00F8239A">
      <w:pPr>
        <w:spacing w:line="360" w:lineRule="auto"/>
        <w:ind w:firstLine="709"/>
        <w:rPr>
          <w:rFonts w:ascii="Times New Roman" w:hAnsi="Times New Roman" w:cs="Times New Roman"/>
          <w:sz w:val="20"/>
          <w:szCs w:val="20"/>
        </w:rPr>
      </w:pPr>
      <w:r w:rsidRPr="00F8239A">
        <w:rPr>
          <w:rFonts w:ascii="Times New Roman" w:hAnsi="Times New Roman" w:cs="Times New Roman"/>
          <w:sz w:val="20"/>
          <w:szCs w:val="20"/>
        </w:rPr>
        <w:t>Общая схема поведения вируса в клетках</w:t>
      </w:r>
    </w:p>
    <w:p w:rsidR="00C2137F" w:rsidRDefault="00C2137F" w:rsidP="00D26CCA">
      <w:pPr>
        <w:spacing w:line="360" w:lineRule="auto"/>
      </w:pPr>
    </w:p>
    <w:p w:rsidR="00C249F8" w:rsidRPr="00864244" w:rsidRDefault="00D96573" w:rsidP="00864244">
      <w:pPr>
        <w:rPr>
          <w:rFonts w:ascii="Times New Roman" w:hAnsi="Times New Roman" w:cs="Times New Roman"/>
          <w:b/>
          <w:sz w:val="28"/>
          <w:szCs w:val="24"/>
        </w:rPr>
      </w:pPr>
      <w:r w:rsidRPr="00864244">
        <w:rPr>
          <w:rFonts w:ascii="Times New Roman" w:hAnsi="Times New Roman" w:cs="Times New Roman"/>
          <w:b/>
          <w:sz w:val="28"/>
          <w:szCs w:val="24"/>
        </w:rPr>
        <w:t>Подавление ВИЧ</w:t>
      </w:r>
    </w:p>
    <w:p w:rsidR="00C249F8" w:rsidRPr="00C249F8" w:rsidRDefault="00C249F8" w:rsidP="00864244">
      <w:pPr>
        <w:ind w:firstLine="284"/>
        <w:rPr>
          <w:rFonts w:ascii="Times New Roman" w:hAnsi="Times New Roman" w:cs="Times New Roman"/>
          <w:b/>
          <w:sz w:val="24"/>
          <w:szCs w:val="24"/>
        </w:rPr>
      </w:pPr>
      <w:r w:rsidRPr="00C249F8">
        <w:rPr>
          <w:rFonts w:ascii="Times New Roman" w:hAnsi="Times New Roman" w:cs="Times New Roman"/>
          <w:b/>
          <w:sz w:val="24"/>
          <w:szCs w:val="24"/>
        </w:rPr>
        <w:t>Ингибиторы</w:t>
      </w:r>
    </w:p>
    <w:p w:rsidR="007F25F3" w:rsidRDefault="00864244" w:rsidP="00864244">
      <w:pPr>
        <w:pStyle w:val="a3"/>
        <w:spacing w:line="360" w:lineRule="auto"/>
        <w:ind w:left="0" w:firstLine="284"/>
        <w:jc w:val="both"/>
      </w:pPr>
      <w:r w:rsidRPr="00864244">
        <w:rPr>
          <w:rFonts w:ascii="Times New Roman" w:hAnsi="Times New Roman" w:cs="Times New Roman"/>
          <w:sz w:val="24"/>
          <w:szCs w:val="24"/>
        </w:rPr>
        <w:t>ВИЧ обладает высокой мутагенностью и полностью неизлечим. Но б</w:t>
      </w:r>
      <w:r w:rsidR="00AE44DA" w:rsidRPr="00864244">
        <w:rPr>
          <w:rFonts w:ascii="Times New Roman" w:hAnsi="Times New Roman" w:cs="Times New Roman"/>
          <w:sz w:val="24"/>
          <w:szCs w:val="24"/>
        </w:rPr>
        <w:t>лагодаря высокоактивной антиретровирусной терапии (ВААРТ) б</w:t>
      </w:r>
      <w:r>
        <w:rPr>
          <w:rFonts w:ascii="Times New Roman" w:hAnsi="Times New Roman" w:cs="Times New Roman"/>
          <w:sz w:val="24"/>
          <w:szCs w:val="24"/>
        </w:rPr>
        <w:t xml:space="preserve">ольшинство ВИЧ </w:t>
      </w:r>
      <w:r w:rsidR="00AE44DA" w:rsidRPr="00864244">
        <w:rPr>
          <w:rFonts w:ascii="Times New Roman" w:hAnsi="Times New Roman" w:cs="Times New Roman"/>
          <w:sz w:val="24"/>
          <w:szCs w:val="24"/>
        </w:rPr>
        <w:t xml:space="preserve">инфицированных могут в настоящее время вести нормальный образ жизни. Основой ВААРТ является метод применения </w:t>
      </w:r>
      <w:r w:rsidR="00E90175">
        <w:rPr>
          <w:rFonts w:ascii="Times New Roman" w:hAnsi="Times New Roman" w:cs="Times New Roman"/>
          <w:sz w:val="24"/>
          <w:szCs w:val="24"/>
        </w:rPr>
        <w:t xml:space="preserve">нескольких </w:t>
      </w:r>
      <w:r w:rsidR="00AE44DA" w:rsidRPr="00864244">
        <w:rPr>
          <w:rFonts w:ascii="Times New Roman" w:hAnsi="Times New Roman" w:cs="Times New Roman"/>
          <w:sz w:val="24"/>
          <w:szCs w:val="24"/>
        </w:rPr>
        <w:t>препара</w:t>
      </w:r>
      <w:r w:rsidR="00C249F8" w:rsidRPr="00864244">
        <w:rPr>
          <w:rFonts w:ascii="Times New Roman" w:hAnsi="Times New Roman" w:cs="Times New Roman"/>
          <w:sz w:val="24"/>
          <w:szCs w:val="24"/>
        </w:rPr>
        <w:t>тов одновременно. Ко</w:t>
      </w:r>
      <w:r w:rsidR="005304C9">
        <w:rPr>
          <w:rFonts w:ascii="Times New Roman" w:hAnsi="Times New Roman" w:cs="Times New Roman"/>
          <w:sz w:val="24"/>
          <w:szCs w:val="24"/>
        </w:rPr>
        <w:t xml:space="preserve">мбинация препаратов состоит из </w:t>
      </w:r>
      <w:r w:rsidR="00C249F8" w:rsidRPr="00864244">
        <w:rPr>
          <w:rFonts w:ascii="Times New Roman" w:hAnsi="Times New Roman" w:cs="Times New Roman"/>
          <w:sz w:val="24"/>
          <w:szCs w:val="24"/>
        </w:rPr>
        <w:t>компонентов для подавления различных стадий развития вируса.</w:t>
      </w:r>
      <w:r w:rsidR="00736BC2">
        <w:rPr>
          <w:rFonts w:ascii="Times New Roman" w:hAnsi="Times New Roman" w:cs="Times New Roman"/>
          <w:sz w:val="24"/>
          <w:szCs w:val="24"/>
        </w:rPr>
        <w:t xml:space="preserve"> </w:t>
      </w:r>
      <w:r>
        <w:rPr>
          <w:rFonts w:ascii="Times New Roman" w:hAnsi="Times New Roman" w:cs="Times New Roman"/>
          <w:sz w:val="24"/>
          <w:szCs w:val="24"/>
        </w:rPr>
        <w:t xml:space="preserve">Основными мишенями этих </w:t>
      </w:r>
      <w:r w:rsidRPr="00864244">
        <w:rPr>
          <w:rFonts w:ascii="Times New Roman" w:hAnsi="Times New Roman" w:cs="Times New Roman"/>
          <w:sz w:val="24"/>
          <w:szCs w:val="24"/>
        </w:rPr>
        <w:t>препаратов</w:t>
      </w:r>
      <w:r>
        <w:rPr>
          <w:rFonts w:ascii="Times New Roman" w:hAnsi="Times New Roman" w:cs="Times New Roman"/>
          <w:sz w:val="24"/>
          <w:szCs w:val="24"/>
        </w:rPr>
        <w:t xml:space="preserve"> </w:t>
      </w:r>
      <w:r w:rsidRPr="00864244">
        <w:rPr>
          <w:rFonts w:ascii="Times New Roman" w:hAnsi="Times New Roman" w:cs="Times New Roman"/>
          <w:sz w:val="24"/>
          <w:szCs w:val="24"/>
        </w:rPr>
        <w:t xml:space="preserve">служат </w:t>
      </w:r>
      <w:proofErr w:type="spellStart"/>
      <w:r w:rsidRPr="00864244">
        <w:rPr>
          <w:rFonts w:ascii="Times New Roman" w:hAnsi="Times New Roman" w:cs="Times New Roman"/>
          <w:sz w:val="24"/>
          <w:szCs w:val="24"/>
        </w:rPr>
        <w:t>жизненноважные</w:t>
      </w:r>
      <w:proofErr w:type="spellEnd"/>
      <w:r w:rsidRPr="00864244">
        <w:rPr>
          <w:rFonts w:ascii="Times New Roman" w:hAnsi="Times New Roman" w:cs="Times New Roman"/>
          <w:sz w:val="24"/>
          <w:szCs w:val="24"/>
        </w:rPr>
        <w:t xml:space="preserve"> ферменты</w:t>
      </w:r>
      <w:r>
        <w:rPr>
          <w:rFonts w:ascii="Times New Roman" w:hAnsi="Times New Roman" w:cs="Times New Roman"/>
          <w:sz w:val="24"/>
          <w:szCs w:val="24"/>
        </w:rPr>
        <w:t xml:space="preserve"> </w:t>
      </w:r>
      <w:r w:rsidR="0084245B">
        <w:rPr>
          <w:rFonts w:ascii="Times New Roman" w:hAnsi="Times New Roman" w:cs="Times New Roman"/>
          <w:sz w:val="24"/>
          <w:szCs w:val="24"/>
        </w:rPr>
        <w:t xml:space="preserve">вируса: </w:t>
      </w:r>
      <w:proofErr w:type="gramStart"/>
      <w:r w:rsidR="0084245B">
        <w:rPr>
          <w:rFonts w:ascii="Times New Roman" w:hAnsi="Times New Roman" w:cs="Times New Roman"/>
          <w:sz w:val="24"/>
          <w:szCs w:val="24"/>
        </w:rPr>
        <w:lastRenderedPageBreak/>
        <w:t>ОТ</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протеаза</w:t>
      </w:r>
      <w:proofErr w:type="gramEnd"/>
      <w:r>
        <w:rPr>
          <w:rFonts w:ascii="Times New Roman" w:hAnsi="Times New Roman" w:cs="Times New Roman"/>
          <w:sz w:val="24"/>
          <w:szCs w:val="24"/>
        </w:rPr>
        <w:t xml:space="preserve"> и интегра</w:t>
      </w:r>
      <w:r w:rsidRPr="00864244">
        <w:rPr>
          <w:rFonts w:ascii="Times New Roman" w:hAnsi="Times New Roman" w:cs="Times New Roman"/>
          <w:sz w:val="24"/>
          <w:szCs w:val="24"/>
        </w:rPr>
        <w:t>за, – а также белки</w:t>
      </w:r>
      <w:r>
        <w:rPr>
          <w:rFonts w:ascii="Times New Roman" w:hAnsi="Times New Roman" w:cs="Times New Roman"/>
          <w:sz w:val="24"/>
          <w:szCs w:val="24"/>
        </w:rPr>
        <w:t xml:space="preserve"> оболочки и рецепторы на поверхности Т-</w:t>
      </w:r>
      <w:r w:rsidRPr="00864244">
        <w:rPr>
          <w:rFonts w:ascii="Times New Roman" w:hAnsi="Times New Roman" w:cs="Times New Roman"/>
          <w:sz w:val="24"/>
          <w:szCs w:val="24"/>
        </w:rPr>
        <w:t>лимфоцитов.</w:t>
      </w:r>
      <w:r>
        <w:rPr>
          <w:rFonts w:ascii="Times New Roman" w:hAnsi="Times New Roman" w:cs="Times New Roman"/>
          <w:sz w:val="24"/>
          <w:szCs w:val="24"/>
        </w:rPr>
        <w:t xml:space="preserve"> </w:t>
      </w:r>
      <w:r w:rsidR="00C249F8" w:rsidRPr="00864244">
        <w:rPr>
          <w:rFonts w:ascii="Times New Roman" w:hAnsi="Times New Roman" w:cs="Times New Roman"/>
          <w:sz w:val="24"/>
          <w:szCs w:val="24"/>
        </w:rPr>
        <w:t>Эти препараты называются ингибиторами и делятся на группы по принципу действия:</w:t>
      </w:r>
      <w:r w:rsidR="00C249F8">
        <w:t xml:space="preserve"> </w:t>
      </w:r>
    </w:p>
    <w:p w:rsidR="00C2137F" w:rsidRDefault="00C2137F" w:rsidP="00864244">
      <w:pPr>
        <w:pStyle w:val="a3"/>
        <w:spacing w:line="360" w:lineRule="auto"/>
        <w:ind w:left="0" w:firstLine="284"/>
        <w:jc w:val="both"/>
        <w:rPr>
          <w:rFonts w:ascii="Times New Roman" w:hAnsi="Times New Roman" w:cs="Times New Roman"/>
          <w:sz w:val="24"/>
          <w:szCs w:val="24"/>
        </w:rPr>
      </w:pPr>
    </w:p>
    <w:p w:rsidR="00C2137F" w:rsidRPr="00864244" w:rsidRDefault="00C2137F" w:rsidP="00864244">
      <w:pPr>
        <w:pStyle w:val="a3"/>
        <w:spacing w:line="360" w:lineRule="auto"/>
        <w:ind w:left="0" w:firstLine="284"/>
        <w:jc w:val="both"/>
        <w:rPr>
          <w:rFonts w:ascii="Times New Roman" w:hAnsi="Times New Roman" w:cs="Times New Roman"/>
          <w:sz w:val="24"/>
          <w:szCs w:val="24"/>
        </w:rPr>
      </w:pPr>
    </w:p>
    <w:p w:rsidR="00C249F8" w:rsidRPr="00736BC2" w:rsidRDefault="00C249F8" w:rsidP="00C249F8">
      <w:pPr>
        <w:pStyle w:val="a3"/>
        <w:numPr>
          <w:ilvl w:val="0"/>
          <w:numId w:val="4"/>
        </w:numPr>
        <w:spacing w:line="360" w:lineRule="auto"/>
        <w:jc w:val="both"/>
        <w:rPr>
          <w:rFonts w:ascii="Times New Roman" w:hAnsi="Times New Roman" w:cs="Times New Roman"/>
          <w:sz w:val="24"/>
          <w:szCs w:val="24"/>
          <w:u w:val="single"/>
        </w:rPr>
      </w:pPr>
      <w:r w:rsidRPr="00736BC2">
        <w:rPr>
          <w:rFonts w:ascii="Times New Roman" w:hAnsi="Times New Roman" w:cs="Times New Roman"/>
          <w:sz w:val="24"/>
          <w:szCs w:val="24"/>
          <w:u w:val="single"/>
        </w:rPr>
        <w:t>Ингибиторы фузии (слияния)</w:t>
      </w:r>
    </w:p>
    <w:p w:rsidR="00C249F8" w:rsidRPr="00736BC2" w:rsidRDefault="00C249F8" w:rsidP="00C249F8">
      <w:pPr>
        <w:pStyle w:val="a3"/>
        <w:spacing w:line="360" w:lineRule="auto"/>
        <w:ind w:left="1004"/>
        <w:jc w:val="both"/>
        <w:rPr>
          <w:rFonts w:ascii="Times New Roman" w:hAnsi="Times New Roman" w:cs="Times New Roman"/>
          <w:sz w:val="24"/>
          <w:szCs w:val="24"/>
        </w:rPr>
      </w:pPr>
      <w:r w:rsidRPr="00736BC2">
        <w:rPr>
          <w:rFonts w:ascii="Times New Roman" w:hAnsi="Times New Roman" w:cs="Times New Roman"/>
          <w:sz w:val="24"/>
          <w:szCs w:val="24"/>
        </w:rPr>
        <w:t xml:space="preserve">Специфически связываясь с гликопротеидом gp41 ВИЧ-1 вне клетки и ингибируя его структурную реаранжировку, блокирует проникновение вируса внутрь клетки. Не требует внутриклеточной активации. Противовирусная активность обусловлена </w:t>
      </w:r>
      <w:proofErr w:type="gramStart"/>
      <w:r w:rsidRPr="00736BC2">
        <w:rPr>
          <w:rFonts w:ascii="Times New Roman" w:hAnsi="Times New Roman" w:cs="Times New Roman"/>
          <w:sz w:val="24"/>
          <w:szCs w:val="24"/>
        </w:rPr>
        <w:t>взаимодействием</w:t>
      </w:r>
      <w:proofErr w:type="gramEnd"/>
      <w:r w:rsidRPr="00736BC2">
        <w:rPr>
          <w:rFonts w:ascii="Times New Roman" w:hAnsi="Times New Roman" w:cs="Times New Roman"/>
          <w:sz w:val="24"/>
          <w:szCs w:val="24"/>
        </w:rPr>
        <w:t xml:space="preserve"> с другим семикратно повторяющимся участком HR1 в природном gp41 на поверхности вируса.</w:t>
      </w:r>
    </w:p>
    <w:p w:rsidR="002F0030" w:rsidRPr="00736BC2" w:rsidRDefault="002F0030" w:rsidP="002F0030">
      <w:pPr>
        <w:pStyle w:val="a3"/>
        <w:numPr>
          <w:ilvl w:val="0"/>
          <w:numId w:val="4"/>
        </w:numPr>
        <w:spacing w:line="360" w:lineRule="auto"/>
        <w:jc w:val="both"/>
        <w:rPr>
          <w:rFonts w:ascii="Times New Roman" w:hAnsi="Times New Roman" w:cs="Times New Roman"/>
          <w:sz w:val="24"/>
          <w:szCs w:val="24"/>
          <w:u w:val="single"/>
        </w:rPr>
      </w:pPr>
      <w:proofErr w:type="spellStart"/>
      <w:r w:rsidRPr="00736BC2">
        <w:rPr>
          <w:rFonts w:ascii="Times New Roman" w:hAnsi="Times New Roman" w:cs="Times New Roman"/>
          <w:sz w:val="24"/>
          <w:szCs w:val="24"/>
          <w:u w:val="single"/>
        </w:rPr>
        <w:t>Нуклеозидные</w:t>
      </w:r>
      <w:proofErr w:type="spellEnd"/>
      <w:r w:rsidRPr="00736BC2">
        <w:rPr>
          <w:rFonts w:ascii="Times New Roman" w:hAnsi="Times New Roman" w:cs="Times New Roman"/>
          <w:sz w:val="24"/>
          <w:szCs w:val="24"/>
          <w:u w:val="single"/>
        </w:rPr>
        <w:t xml:space="preserve"> ингибиторы обратной транскриптазы (НИОТ)</w:t>
      </w:r>
    </w:p>
    <w:p w:rsidR="002F0030" w:rsidRPr="00736BC2" w:rsidRDefault="002F0030" w:rsidP="002F0030">
      <w:pPr>
        <w:pStyle w:val="a3"/>
        <w:spacing w:line="360" w:lineRule="auto"/>
        <w:ind w:left="1004"/>
        <w:jc w:val="both"/>
        <w:rPr>
          <w:rFonts w:ascii="Times New Roman" w:hAnsi="Times New Roman" w:cs="Times New Roman"/>
          <w:sz w:val="24"/>
          <w:szCs w:val="24"/>
        </w:rPr>
      </w:pPr>
      <w:r w:rsidRPr="00736BC2">
        <w:rPr>
          <w:rFonts w:ascii="Times New Roman" w:hAnsi="Times New Roman" w:cs="Times New Roman"/>
          <w:sz w:val="24"/>
          <w:szCs w:val="24"/>
        </w:rPr>
        <w:t>НИОТ выступают в качестве «подложного строительного материала», конкурируя с естественными нуклеозидами, аналогами которых они являются и от которых отличаются лишь небольшим изменением в молекуле рибозы. Из-за этого изменения аналоги нуклеозидов не способны образовывать фосфодиэфирную связь, которая необходима для построения и стабилизации двойной цепи ДНК, так что когда они встраиваются в формирующуюся</w:t>
      </w:r>
      <w:r w:rsidR="004C33F4">
        <w:rPr>
          <w:rFonts w:ascii="Times New Roman" w:hAnsi="Times New Roman" w:cs="Times New Roman"/>
          <w:sz w:val="24"/>
          <w:szCs w:val="24"/>
        </w:rPr>
        <w:t xml:space="preserve"> ДНК, ее синтез останавливается </w:t>
      </w:r>
      <w:r w:rsidRPr="00736BC2">
        <w:rPr>
          <w:rFonts w:ascii="Times New Roman" w:hAnsi="Times New Roman" w:cs="Times New Roman"/>
          <w:sz w:val="24"/>
          <w:szCs w:val="24"/>
        </w:rPr>
        <w:t>(</w:t>
      </w:r>
      <w:hyperlink w:anchor="рис" w:history="1">
        <w:r w:rsidRPr="00736BC2">
          <w:rPr>
            <w:rStyle w:val="a6"/>
            <w:rFonts w:ascii="Times New Roman" w:hAnsi="Times New Roman" w:cs="Times New Roman"/>
            <w:sz w:val="24"/>
            <w:szCs w:val="24"/>
          </w:rPr>
          <w:t>рис.</w:t>
        </w:r>
        <w:r w:rsidR="007B18C0" w:rsidRPr="00736BC2">
          <w:rPr>
            <w:rStyle w:val="a6"/>
            <w:rFonts w:ascii="Times New Roman" w:hAnsi="Times New Roman" w:cs="Times New Roman"/>
            <w:sz w:val="24"/>
            <w:szCs w:val="24"/>
          </w:rPr>
          <w:t xml:space="preserve"> 5</w:t>
        </w:r>
      </w:hyperlink>
      <w:r w:rsidR="007B18C0" w:rsidRPr="00736BC2">
        <w:rPr>
          <w:rFonts w:ascii="Times New Roman" w:hAnsi="Times New Roman" w:cs="Times New Roman"/>
          <w:sz w:val="24"/>
          <w:szCs w:val="24"/>
        </w:rPr>
        <w:t>)</w:t>
      </w:r>
      <w:r w:rsidR="004C33F4">
        <w:rPr>
          <w:rFonts w:ascii="Times New Roman" w:hAnsi="Times New Roman" w:cs="Times New Roman"/>
          <w:sz w:val="24"/>
          <w:szCs w:val="24"/>
        </w:rPr>
        <w:t>.</w:t>
      </w:r>
    </w:p>
    <w:p w:rsidR="002F0030" w:rsidRPr="00736BC2" w:rsidRDefault="002F0030" w:rsidP="002F0030">
      <w:pPr>
        <w:pStyle w:val="a3"/>
        <w:numPr>
          <w:ilvl w:val="0"/>
          <w:numId w:val="4"/>
        </w:numPr>
        <w:spacing w:line="360" w:lineRule="auto"/>
        <w:jc w:val="both"/>
        <w:rPr>
          <w:rFonts w:ascii="Times New Roman" w:hAnsi="Times New Roman" w:cs="Times New Roman"/>
          <w:sz w:val="24"/>
          <w:szCs w:val="24"/>
          <w:u w:val="single"/>
        </w:rPr>
      </w:pPr>
      <w:r w:rsidRPr="00736BC2">
        <w:rPr>
          <w:rFonts w:ascii="Times New Roman" w:hAnsi="Times New Roman" w:cs="Times New Roman"/>
          <w:sz w:val="24"/>
          <w:szCs w:val="24"/>
          <w:u w:val="single"/>
        </w:rPr>
        <w:t>Ненуклеозидные ингибиторы обратной транскриптазы (ННИОТ)</w:t>
      </w:r>
    </w:p>
    <w:p w:rsidR="002F0030" w:rsidRPr="00736BC2" w:rsidRDefault="00D033B0" w:rsidP="002F0030">
      <w:pPr>
        <w:pStyle w:val="a3"/>
        <w:spacing w:line="360" w:lineRule="auto"/>
        <w:ind w:left="1004"/>
        <w:jc w:val="both"/>
        <w:rPr>
          <w:rFonts w:ascii="Times New Roman" w:hAnsi="Times New Roman" w:cs="Times New Roman"/>
          <w:sz w:val="24"/>
          <w:szCs w:val="24"/>
        </w:rPr>
      </w:pPr>
      <w:r w:rsidRPr="00736BC2">
        <w:rPr>
          <w:rFonts w:ascii="Times New Roman" w:hAnsi="Times New Roman" w:cs="Times New Roman"/>
          <w:sz w:val="24"/>
          <w:szCs w:val="24"/>
        </w:rPr>
        <w:t>О</w:t>
      </w:r>
      <w:r w:rsidR="002F0030" w:rsidRPr="00736BC2">
        <w:rPr>
          <w:rFonts w:ascii="Times New Roman" w:hAnsi="Times New Roman" w:cs="Times New Roman"/>
          <w:sz w:val="24"/>
          <w:szCs w:val="24"/>
        </w:rPr>
        <w:t>станавливают репликацию ВИЧ. Эт</w:t>
      </w:r>
      <w:r w:rsidR="004A6047" w:rsidRPr="00736BC2">
        <w:rPr>
          <w:rFonts w:ascii="Times New Roman" w:hAnsi="Times New Roman" w:cs="Times New Roman"/>
          <w:sz w:val="24"/>
          <w:szCs w:val="24"/>
        </w:rPr>
        <w:t>и препараты действуют на</w:t>
      </w:r>
      <w:r w:rsidR="002F0030" w:rsidRPr="00736BC2">
        <w:rPr>
          <w:rFonts w:ascii="Times New Roman" w:hAnsi="Times New Roman" w:cs="Times New Roman"/>
          <w:sz w:val="24"/>
          <w:szCs w:val="24"/>
        </w:rPr>
        <w:t xml:space="preserve"> тех же стадиях процесса, что и НИОТ, но другим образом. Они не встраиваются в растущую цепь ДНК, а присоединяются непосредственно к обратной транскриптазе, вблизи ее каталитического участка. Предотвращая преобразование РНК ВИЧ в ДНК. Каждый из препаратов этого класса обладает уникальной структурой, однако все они подавляют репликацию только ВИЧ-1, </w:t>
      </w:r>
      <w:r w:rsidR="004C33F4">
        <w:rPr>
          <w:rFonts w:ascii="Times New Roman" w:hAnsi="Times New Roman" w:cs="Times New Roman"/>
          <w:sz w:val="24"/>
          <w:szCs w:val="24"/>
        </w:rPr>
        <w:t xml:space="preserve">но не активны в отношении ВИЧ-2 </w:t>
      </w:r>
      <w:r w:rsidR="007B18C0" w:rsidRPr="00736BC2">
        <w:rPr>
          <w:rFonts w:ascii="Times New Roman" w:hAnsi="Times New Roman" w:cs="Times New Roman"/>
          <w:sz w:val="24"/>
          <w:szCs w:val="24"/>
        </w:rPr>
        <w:t>(рис. 5)</w:t>
      </w:r>
      <w:r w:rsidR="004C33F4">
        <w:rPr>
          <w:rFonts w:ascii="Times New Roman" w:hAnsi="Times New Roman" w:cs="Times New Roman"/>
          <w:sz w:val="24"/>
          <w:szCs w:val="24"/>
        </w:rPr>
        <w:t>.</w:t>
      </w:r>
    </w:p>
    <w:p w:rsidR="00C249F8" w:rsidRPr="00736BC2" w:rsidRDefault="00C249F8" w:rsidP="00C249F8">
      <w:pPr>
        <w:pStyle w:val="a3"/>
        <w:numPr>
          <w:ilvl w:val="0"/>
          <w:numId w:val="4"/>
        </w:numPr>
        <w:spacing w:line="360" w:lineRule="auto"/>
        <w:jc w:val="both"/>
        <w:rPr>
          <w:rFonts w:ascii="Times New Roman" w:hAnsi="Times New Roman" w:cs="Times New Roman"/>
          <w:sz w:val="24"/>
          <w:szCs w:val="24"/>
          <w:u w:val="single"/>
        </w:rPr>
      </w:pPr>
      <w:r w:rsidRPr="00736BC2">
        <w:rPr>
          <w:rFonts w:ascii="Times New Roman" w:hAnsi="Times New Roman" w:cs="Times New Roman"/>
          <w:sz w:val="24"/>
          <w:szCs w:val="24"/>
          <w:u w:val="single"/>
        </w:rPr>
        <w:t>Ингибиторы протеазы</w:t>
      </w:r>
    </w:p>
    <w:p w:rsidR="00C249F8" w:rsidRDefault="00C249F8" w:rsidP="00C249F8">
      <w:pPr>
        <w:pStyle w:val="a3"/>
        <w:spacing w:line="360" w:lineRule="auto"/>
        <w:ind w:left="1004"/>
        <w:jc w:val="both"/>
        <w:rPr>
          <w:rFonts w:ascii="Times New Roman" w:hAnsi="Times New Roman" w:cs="Times New Roman"/>
        </w:rPr>
      </w:pPr>
      <w:r w:rsidRPr="00736BC2">
        <w:rPr>
          <w:rFonts w:ascii="Times New Roman" w:hAnsi="Times New Roman" w:cs="Times New Roman"/>
          <w:sz w:val="24"/>
          <w:szCs w:val="24"/>
        </w:rPr>
        <w:t>Представляют собой гетерогенный по структуре класс противовирусных средств, которые действуют на заключительном этапе репродукции ВИЧ. Вирусная протеаза включается в работу на стадии воспроизведения вирионов. Аспартат-протеаза (семейство ферментов протеазы</w:t>
      </w:r>
      <w:r w:rsidR="002F0030" w:rsidRPr="00736BC2">
        <w:rPr>
          <w:rFonts w:ascii="Times New Roman" w:hAnsi="Times New Roman" w:cs="Times New Roman"/>
          <w:sz w:val="24"/>
          <w:szCs w:val="24"/>
        </w:rPr>
        <w:t xml:space="preserve">, использующие аспартат остаток для катализа пептидных оснований) </w:t>
      </w:r>
      <w:r w:rsidRPr="00736BC2">
        <w:rPr>
          <w:rFonts w:ascii="Times New Roman" w:hAnsi="Times New Roman" w:cs="Times New Roman"/>
          <w:sz w:val="24"/>
          <w:szCs w:val="24"/>
        </w:rPr>
        <w:t xml:space="preserve">действует как ножницы, разрезая </w:t>
      </w:r>
      <w:r w:rsidR="00BF5618" w:rsidRPr="00736BC2">
        <w:rPr>
          <w:rFonts w:ascii="Times New Roman" w:hAnsi="Times New Roman" w:cs="Times New Roman"/>
          <w:sz w:val="24"/>
          <w:szCs w:val="24"/>
        </w:rPr>
        <w:t>полипептидные цепочки</w:t>
      </w:r>
      <w:r w:rsidRPr="00736BC2">
        <w:rPr>
          <w:rFonts w:ascii="Times New Roman" w:hAnsi="Times New Roman" w:cs="Times New Roman"/>
          <w:sz w:val="24"/>
          <w:szCs w:val="24"/>
        </w:rPr>
        <w:t xml:space="preserve"> на зрелые вирусные частицы, которые затем покидают инфицированную клетку-воспроизводителя ВИЧ. Ингибиторы протеазы связывают активный</w:t>
      </w:r>
      <w:r w:rsidRPr="00811377">
        <w:rPr>
          <w:rFonts w:ascii="Times New Roman" w:hAnsi="Times New Roman" w:cs="Times New Roman"/>
        </w:rPr>
        <w:t xml:space="preserve"> </w:t>
      </w:r>
      <w:r w:rsidRPr="004C33F4">
        <w:rPr>
          <w:rFonts w:ascii="Times New Roman" w:hAnsi="Times New Roman" w:cs="Times New Roman"/>
          <w:sz w:val="24"/>
          <w:szCs w:val="24"/>
        </w:rPr>
        <w:t>участок фермента, предупреждая образование полноценных вирусных частиц, способных поражать другие клетки</w:t>
      </w:r>
      <w:r w:rsidR="007B18C0" w:rsidRPr="00811377">
        <w:rPr>
          <w:rFonts w:ascii="Times New Roman" w:hAnsi="Times New Roman" w:cs="Times New Roman"/>
        </w:rPr>
        <w:t xml:space="preserve"> (</w:t>
      </w:r>
      <w:hyperlink w:anchor="итегр" w:history="1">
        <w:r w:rsidR="007B18C0" w:rsidRPr="00811377">
          <w:rPr>
            <w:rStyle w:val="a6"/>
            <w:rFonts w:ascii="Times New Roman" w:hAnsi="Times New Roman" w:cs="Times New Roman"/>
          </w:rPr>
          <w:t>рис.12</w:t>
        </w:r>
      </w:hyperlink>
      <w:r w:rsidR="007B18C0" w:rsidRPr="00811377">
        <w:rPr>
          <w:rFonts w:ascii="Times New Roman" w:hAnsi="Times New Roman" w:cs="Times New Roman"/>
        </w:rPr>
        <w:t>)</w:t>
      </w:r>
      <w:r w:rsidR="004C33F4">
        <w:rPr>
          <w:rFonts w:ascii="Times New Roman" w:hAnsi="Times New Roman" w:cs="Times New Roman"/>
        </w:rPr>
        <w:t>.</w:t>
      </w:r>
    </w:p>
    <w:p w:rsidR="0084245B" w:rsidRDefault="0084245B" w:rsidP="00811377">
      <w:pPr>
        <w:rPr>
          <w:rFonts w:ascii="Times New Roman" w:hAnsi="Times New Roman" w:cs="Times New Roman"/>
        </w:rPr>
      </w:pPr>
    </w:p>
    <w:p w:rsidR="0084245B" w:rsidRDefault="0084245B" w:rsidP="00811377">
      <w:pPr>
        <w:rPr>
          <w:rFonts w:ascii="Times New Roman" w:hAnsi="Times New Roman" w:cs="Times New Roman"/>
        </w:rPr>
      </w:pPr>
    </w:p>
    <w:p w:rsidR="0084245B" w:rsidRDefault="0084245B" w:rsidP="00811377">
      <w:pPr>
        <w:rPr>
          <w:rFonts w:ascii="Times New Roman" w:hAnsi="Times New Roman" w:cs="Times New Roman"/>
        </w:rPr>
      </w:pPr>
    </w:p>
    <w:p w:rsidR="00C2137F" w:rsidRDefault="00C2137F" w:rsidP="00811377">
      <w:pPr>
        <w:rPr>
          <w:rFonts w:ascii="Times New Roman" w:hAnsi="Times New Roman" w:cs="Times New Roman"/>
        </w:rPr>
      </w:pPr>
    </w:p>
    <w:p w:rsidR="00C2137F" w:rsidRDefault="00C2137F" w:rsidP="00811377">
      <w:pPr>
        <w:rPr>
          <w:rFonts w:ascii="Times New Roman" w:hAnsi="Times New Roman" w:cs="Times New Roman"/>
        </w:rPr>
      </w:pPr>
    </w:p>
    <w:p w:rsidR="00C2137F" w:rsidRDefault="00C2137F" w:rsidP="00811377">
      <w:pPr>
        <w:rPr>
          <w:rFonts w:ascii="Times New Roman" w:hAnsi="Times New Roman" w:cs="Times New Roman"/>
        </w:rPr>
      </w:pPr>
    </w:p>
    <w:p w:rsidR="00811377" w:rsidRDefault="00811377" w:rsidP="00811377">
      <w:pPr>
        <w:rPr>
          <w:rFonts w:ascii="Times New Roman" w:hAnsi="Times New Roman" w:cs="Times New Roman"/>
        </w:rPr>
      </w:pPr>
      <w:r w:rsidRPr="005304C9">
        <w:rPr>
          <w:rFonts w:ascii="Times New Roman" w:hAnsi="Times New Roman" w:cs="Times New Roman"/>
        </w:rPr>
        <w:t>Рисунок наглядно демонстрирует</w:t>
      </w:r>
      <w:r w:rsidR="00024C60" w:rsidRPr="005304C9">
        <w:rPr>
          <w:rFonts w:ascii="Times New Roman" w:hAnsi="Times New Roman" w:cs="Times New Roman"/>
        </w:rPr>
        <w:t>,</w:t>
      </w:r>
      <w:r w:rsidRPr="005304C9">
        <w:rPr>
          <w:rFonts w:ascii="Times New Roman" w:hAnsi="Times New Roman" w:cs="Times New Roman"/>
        </w:rPr>
        <w:t xml:space="preserve"> на каких этапах применяют тот или иной ингибитор. </w:t>
      </w:r>
    </w:p>
    <w:p w:rsidR="00A339B2" w:rsidRPr="005304C9" w:rsidRDefault="00A339B2" w:rsidP="00811377">
      <w:pPr>
        <w:rPr>
          <w:rFonts w:ascii="Times New Roman" w:hAnsi="Times New Roman" w:cs="Times New Roman"/>
        </w:rPr>
      </w:pPr>
    </w:p>
    <w:p w:rsidR="00C249F8" w:rsidRPr="00811377" w:rsidRDefault="00C3238F" w:rsidP="00C3238F">
      <w:pPr>
        <w:pStyle w:val="a3"/>
        <w:spacing w:line="360" w:lineRule="auto"/>
        <w:ind w:left="0" w:firstLine="284"/>
        <w:jc w:val="center"/>
        <w:rPr>
          <w:rFonts w:ascii="Times New Roman" w:hAnsi="Times New Roman" w:cs="Times New Roman"/>
        </w:rPr>
      </w:pPr>
      <w:r>
        <w:rPr>
          <w:noProof/>
          <w:lang w:eastAsia="ru-RU"/>
        </w:rPr>
        <w:drawing>
          <wp:inline distT="0" distB="0" distL="0" distR="0" wp14:anchorId="3DCDFB52" wp14:editId="222F59F9">
            <wp:extent cx="2867025" cy="326137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869709" cy="3264427"/>
                    </a:xfrm>
                    <a:prstGeom prst="rect">
                      <a:avLst/>
                    </a:prstGeom>
                  </pic:spPr>
                </pic:pic>
              </a:graphicData>
            </a:graphic>
          </wp:inline>
        </w:drawing>
      </w:r>
    </w:p>
    <w:p w:rsidR="00C3238F" w:rsidRDefault="002F0030" w:rsidP="00A339B2">
      <w:pPr>
        <w:jc w:val="center"/>
        <w:rPr>
          <w:sz w:val="20"/>
          <w:szCs w:val="20"/>
        </w:rPr>
      </w:pPr>
      <w:r w:rsidRPr="00F8239A">
        <w:rPr>
          <w:sz w:val="20"/>
          <w:szCs w:val="20"/>
        </w:rPr>
        <w:t>Точки приложения В</w:t>
      </w:r>
      <w:r w:rsidR="00A339B2" w:rsidRPr="00F8239A">
        <w:rPr>
          <w:sz w:val="20"/>
          <w:szCs w:val="20"/>
        </w:rPr>
        <w:t>А</w:t>
      </w:r>
      <w:r w:rsidRPr="00F8239A">
        <w:rPr>
          <w:sz w:val="20"/>
          <w:szCs w:val="20"/>
        </w:rPr>
        <w:t>АРТ.</w:t>
      </w:r>
    </w:p>
    <w:p w:rsidR="00C2137F" w:rsidRPr="00F8239A" w:rsidRDefault="00C2137F" w:rsidP="00A339B2">
      <w:pPr>
        <w:jc w:val="center"/>
        <w:rPr>
          <w:sz w:val="20"/>
          <w:szCs w:val="20"/>
        </w:rPr>
      </w:pPr>
    </w:p>
    <w:p w:rsidR="007D1C80" w:rsidRPr="003A5D4B" w:rsidRDefault="00B331AF" w:rsidP="007D1C80">
      <w:pPr>
        <w:ind w:firstLine="284"/>
        <w:jc w:val="both"/>
        <w:rPr>
          <w:rFonts w:ascii="Times New Roman" w:hAnsi="Times New Roman" w:cs="Times New Roman"/>
          <w:sz w:val="24"/>
          <w:szCs w:val="24"/>
        </w:rPr>
      </w:pPr>
      <w:r>
        <w:rPr>
          <w:rFonts w:ascii="Times New Roman" w:hAnsi="Times New Roman" w:cs="Times New Roman"/>
          <w:sz w:val="24"/>
          <w:szCs w:val="24"/>
        </w:rPr>
        <w:t>П</w:t>
      </w:r>
      <w:r w:rsidR="007D1C80" w:rsidRPr="007D1C80">
        <w:rPr>
          <w:rFonts w:ascii="Times New Roman" w:hAnsi="Times New Roman" w:cs="Times New Roman"/>
          <w:sz w:val="24"/>
          <w:szCs w:val="24"/>
        </w:rPr>
        <w:t>еречень антиретровирусных препаратов насчитывает более 25 наименований, число комбинаций которых теоретически безгранично. Широкие возможности антиретровирусной терапии, однако, в реальности имеют ограничения, связанные</w:t>
      </w:r>
      <w:r w:rsidR="007D1C80">
        <w:rPr>
          <w:rFonts w:ascii="Times New Roman" w:hAnsi="Times New Roman" w:cs="Times New Roman"/>
          <w:sz w:val="24"/>
          <w:szCs w:val="24"/>
        </w:rPr>
        <w:t>,</w:t>
      </w:r>
      <w:r w:rsidR="007D1C80" w:rsidRPr="007D1C80">
        <w:rPr>
          <w:rFonts w:ascii="Times New Roman" w:hAnsi="Times New Roman" w:cs="Times New Roman"/>
          <w:sz w:val="24"/>
          <w:szCs w:val="24"/>
        </w:rPr>
        <w:t xml:space="preserve"> прежде всего с выраженным токсическим эффектом препарата, сложностью режима приема и формированием устойчивости вируса к их действию.</w:t>
      </w:r>
    </w:p>
    <w:p w:rsidR="00B331AF" w:rsidRPr="00B331AF" w:rsidRDefault="00B331AF" w:rsidP="007D1C80">
      <w:pPr>
        <w:ind w:firstLine="284"/>
        <w:jc w:val="both"/>
        <w:rPr>
          <w:rFonts w:ascii="Times New Roman" w:hAnsi="Times New Roman" w:cs="Times New Roman"/>
          <w:sz w:val="24"/>
          <w:szCs w:val="24"/>
        </w:rPr>
      </w:pPr>
      <w:r>
        <w:rPr>
          <w:rFonts w:ascii="Times New Roman" w:hAnsi="Times New Roman" w:cs="Times New Roman"/>
          <w:sz w:val="24"/>
          <w:szCs w:val="24"/>
        </w:rPr>
        <w:t xml:space="preserve">Существует ряд схем, которые включают разное количество тех или иных ингибиторов. </w:t>
      </w:r>
      <w:r w:rsidRPr="00B331AF">
        <w:rPr>
          <w:rFonts w:ascii="Times New Roman" w:hAnsi="Times New Roman" w:cs="Times New Roman"/>
          <w:sz w:val="24"/>
          <w:szCs w:val="24"/>
        </w:rPr>
        <w:t xml:space="preserve">Сегодня в качестве первых схем ВААРТ всегда используют комбинации из двух НИОТ и либо ИП, либо ННИОТ, либо еще одного НИОТ. Все прочие схемы недостаточно изучены или их использование вне клинических испытаний признано нецелесообразным. Преимущества и недостатки трех применяемых сегодня </w:t>
      </w:r>
      <w:r>
        <w:rPr>
          <w:rFonts w:ascii="Times New Roman" w:hAnsi="Times New Roman" w:cs="Times New Roman"/>
          <w:sz w:val="24"/>
          <w:szCs w:val="24"/>
        </w:rPr>
        <w:t>комбинаций приведены в таблице ниже</w:t>
      </w:r>
      <w:r w:rsidRPr="00B331AF">
        <w:rPr>
          <w:rFonts w:ascii="Times New Roman" w:hAnsi="Times New Roman" w:cs="Times New Roman"/>
          <w:sz w:val="24"/>
          <w:szCs w:val="24"/>
        </w:rPr>
        <w:t>. Исследований, в которых эти комбинации сравнивались, проведено немного.</w:t>
      </w:r>
      <w:r>
        <w:rPr>
          <w:rFonts w:ascii="Times New Roman" w:hAnsi="Times New Roman" w:cs="Times New Roman"/>
          <w:sz w:val="24"/>
          <w:szCs w:val="24"/>
        </w:rPr>
        <w:t xml:space="preserve"> Так как ф</w:t>
      </w:r>
      <w:r w:rsidRPr="00B331AF">
        <w:rPr>
          <w:rFonts w:ascii="Times New Roman" w:hAnsi="Times New Roman" w:cs="Times New Roman"/>
          <w:sz w:val="24"/>
          <w:szCs w:val="24"/>
        </w:rPr>
        <w:t xml:space="preserve">армацевтические компании </w:t>
      </w:r>
      <w:r>
        <w:rPr>
          <w:rFonts w:ascii="Times New Roman" w:hAnsi="Times New Roman" w:cs="Times New Roman"/>
          <w:sz w:val="24"/>
          <w:szCs w:val="24"/>
        </w:rPr>
        <w:t>в них не заинтересованы, они не хотят тратить деньги</w:t>
      </w:r>
      <w:r w:rsidR="006661BD">
        <w:rPr>
          <w:rFonts w:ascii="Times New Roman" w:hAnsi="Times New Roman" w:cs="Times New Roman"/>
          <w:sz w:val="24"/>
          <w:szCs w:val="24"/>
        </w:rPr>
        <w:t>, чтобы узнали, что их препарат более слабый.</w:t>
      </w:r>
    </w:p>
    <w:p w:rsidR="00A339B2" w:rsidRDefault="00A339B2" w:rsidP="007D1C80">
      <w:pPr>
        <w:jc w:val="both"/>
      </w:pPr>
    </w:p>
    <w:p w:rsidR="00A339B2" w:rsidRDefault="00A339B2" w:rsidP="00A339B2">
      <w:pPr>
        <w:jc w:val="center"/>
      </w:pPr>
    </w:p>
    <w:p w:rsidR="00A339B2" w:rsidRDefault="00A339B2" w:rsidP="00A339B2">
      <w:pPr>
        <w:jc w:val="center"/>
      </w:pPr>
    </w:p>
    <w:p w:rsidR="00A339B2" w:rsidRDefault="00A339B2" w:rsidP="00A339B2">
      <w:pPr>
        <w:jc w:val="center"/>
      </w:pPr>
    </w:p>
    <w:p w:rsidR="00A339B2" w:rsidRDefault="00A339B2" w:rsidP="00A339B2">
      <w:pPr>
        <w:jc w:val="center"/>
      </w:pPr>
    </w:p>
    <w:p w:rsidR="00C2137F" w:rsidRDefault="00C2137F" w:rsidP="00C3238F"/>
    <w:p w:rsidR="00C3238F" w:rsidRDefault="00C3238F" w:rsidP="00C3238F">
      <w:r>
        <w:t>Распространенные схемы ВААРТ.</w:t>
      </w:r>
      <w:r w:rsidR="007D1C80">
        <w:t xml:space="preserve"> Преимущества и недостатки.</w:t>
      </w:r>
    </w:p>
    <w:tbl>
      <w:tblPr>
        <w:tblStyle w:val="a8"/>
        <w:tblW w:w="0" w:type="auto"/>
        <w:tblInd w:w="462" w:type="dxa"/>
        <w:tblLook w:val="04A0" w:firstRow="1" w:lastRow="0" w:firstColumn="1" w:lastColumn="0" w:noHBand="0" w:noVBand="1"/>
      </w:tblPr>
      <w:tblGrid>
        <w:gridCol w:w="3190"/>
        <w:gridCol w:w="3190"/>
        <w:gridCol w:w="3191"/>
      </w:tblGrid>
      <w:tr w:rsidR="00C3238F" w:rsidTr="00C323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rsidR="00C3238F" w:rsidRPr="00117367" w:rsidRDefault="00C3238F" w:rsidP="00B13C9B">
            <w:pPr>
              <w:rPr>
                <w:rFonts w:ascii="Times New Roman" w:hAnsi="Times New Roman" w:cs="Times New Roman"/>
              </w:rPr>
            </w:pPr>
            <w:r w:rsidRPr="00117367">
              <w:rPr>
                <w:rFonts w:ascii="Times New Roman" w:hAnsi="Times New Roman" w:cs="Times New Roman"/>
                <w:bCs w:val="0"/>
              </w:rPr>
              <w:t>2 НИОТ + ИП</w:t>
            </w:r>
          </w:p>
        </w:tc>
        <w:tc>
          <w:tcPr>
            <w:tcW w:w="3190" w:type="dxa"/>
          </w:tcPr>
          <w:p w:rsidR="00C3238F" w:rsidRPr="00117367" w:rsidRDefault="00C3238F" w:rsidP="00B13C9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17367">
              <w:rPr>
                <w:rFonts w:ascii="Times New Roman" w:hAnsi="Times New Roman" w:cs="Times New Roman"/>
              </w:rPr>
              <w:t>2 НИОТ + ННИОТ</w:t>
            </w:r>
          </w:p>
        </w:tc>
        <w:tc>
          <w:tcPr>
            <w:tcW w:w="3191" w:type="dxa"/>
          </w:tcPr>
          <w:p w:rsidR="00C3238F" w:rsidRPr="00117367" w:rsidRDefault="00C3238F" w:rsidP="00B13C9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17367">
              <w:rPr>
                <w:rFonts w:ascii="Times New Roman" w:hAnsi="Times New Roman" w:cs="Times New Roman"/>
              </w:rPr>
              <w:t>2 НИОТ + 3-й НИОТ</w:t>
            </w:r>
          </w:p>
        </w:tc>
      </w:tr>
      <w:tr w:rsidR="00C3238F" w:rsidTr="00C323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shd w:val="clear" w:color="auto" w:fill="DBE5F1" w:themeFill="accent1" w:themeFillTint="33"/>
          </w:tcPr>
          <w:p w:rsidR="00C3238F" w:rsidRPr="00117367" w:rsidRDefault="00C3238F" w:rsidP="00B13C9B">
            <w:pPr>
              <w:rPr>
                <w:rFonts w:ascii="Times New Roman" w:hAnsi="Times New Roman" w:cs="Times New Roman"/>
                <w:b w:val="0"/>
              </w:rPr>
            </w:pPr>
            <w:r w:rsidRPr="00117367">
              <w:rPr>
                <w:rFonts w:ascii="Times New Roman" w:hAnsi="Times New Roman" w:cs="Times New Roman"/>
                <w:b w:val="0"/>
              </w:rPr>
              <w:t>+ много данных: изучены клинические исходы, применение при тяжелом иммунодефиците</w:t>
            </w:r>
          </w:p>
        </w:tc>
        <w:tc>
          <w:tcPr>
            <w:tcW w:w="3190" w:type="dxa"/>
            <w:shd w:val="clear" w:color="auto" w:fill="DBE5F1" w:themeFill="accent1" w:themeFillTint="33"/>
          </w:tcPr>
          <w:p w:rsidR="00C3238F" w:rsidRPr="00117367" w:rsidRDefault="00C3238F" w:rsidP="00B13C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7367">
              <w:rPr>
                <w:rFonts w:ascii="Times New Roman" w:hAnsi="Times New Roman" w:cs="Times New Roman"/>
              </w:rPr>
              <w:t>+ по сравнению с комбинацией с ИП: в той же или большей степени снижает вирусную нагрузку</w:t>
            </w:r>
          </w:p>
        </w:tc>
        <w:tc>
          <w:tcPr>
            <w:tcW w:w="3191" w:type="dxa"/>
            <w:shd w:val="clear" w:color="auto" w:fill="DBE5F1" w:themeFill="accent1" w:themeFillTint="33"/>
          </w:tcPr>
          <w:p w:rsidR="00C3238F" w:rsidRPr="00117367" w:rsidRDefault="00C3238F" w:rsidP="00B13C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7367">
              <w:rPr>
                <w:rFonts w:ascii="Times New Roman" w:hAnsi="Times New Roman" w:cs="Times New Roman"/>
              </w:rPr>
              <w:t>+ очень малое число таблеток, легкий режим приема</w:t>
            </w:r>
          </w:p>
        </w:tc>
      </w:tr>
      <w:tr w:rsidR="00C3238F" w:rsidTr="00C323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shd w:val="clear" w:color="auto" w:fill="DBE5F1" w:themeFill="accent1" w:themeFillTint="33"/>
          </w:tcPr>
          <w:p w:rsidR="00C3238F" w:rsidRPr="00117367" w:rsidRDefault="00C3238F" w:rsidP="00B13C9B">
            <w:pPr>
              <w:rPr>
                <w:rFonts w:ascii="Times New Roman" w:hAnsi="Times New Roman" w:cs="Times New Roman"/>
                <w:b w:val="0"/>
              </w:rPr>
            </w:pPr>
            <w:r w:rsidRPr="00117367">
              <w:rPr>
                <w:rFonts w:ascii="Times New Roman" w:hAnsi="Times New Roman" w:cs="Times New Roman"/>
                <w:b w:val="0"/>
              </w:rPr>
              <w:t>+ изучены отдаленные последствия</w:t>
            </w:r>
          </w:p>
        </w:tc>
        <w:tc>
          <w:tcPr>
            <w:tcW w:w="3190" w:type="dxa"/>
            <w:shd w:val="clear" w:color="auto" w:fill="DBE5F1" w:themeFill="accent1" w:themeFillTint="33"/>
          </w:tcPr>
          <w:p w:rsidR="00C3238F" w:rsidRPr="00117367" w:rsidRDefault="00C3238F" w:rsidP="00B13C9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117367">
              <w:rPr>
                <w:rFonts w:ascii="Times New Roman" w:hAnsi="Times New Roman" w:cs="Times New Roman"/>
              </w:rPr>
              <w:t>+ число таблеток небольшое! возможен прием 1 раз в сутки</w:t>
            </w:r>
          </w:p>
        </w:tc>
        <w:tc>
          <w:tcPr>
            <w:tcW w:w="3191" w:type="dxa"/>
            <w:shd w:val="clear" w:color="auto" w:fill="DBE5F1" w:themeFill="accent1" w:themeFillTint="33"/>
          </w:tcPr>
          <w:p w:rsidR="00C3238F" w:rsidRPr="00117367" w:rsidRDefault="00C3238F" w:rsidP="00B13C9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117367">
              <w:rPr>
                <w:rFonts w:ascii="Times New Roman" w:hAnsi="Times New Roman" w:cs="Times New Roman"/>
              </w:rPr>
              <w:t>+ в резерве богатый выбор препаратов</w:t>
            </w:r>
          </w:p>
        </w:tc>
      </w:tr>
      <w:tr w:rsidR="00C3238F" w:rsidTr="00C323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shd w:val="clear" w:color="auto" w:fill="auto"/>
          </w:tcPr>
          <w:p w:rsidR="00C3238F" w:rsidRPr="00117367" w:rsidRDefault="00C3238F" w:rsidP="00B13C9B">
            <w:pPr>
              <w:rPr>
                <w:rFonts w:ascii="Times New Roman" w:hAnsi="Times New Roman" w:cs="Times New Roman"/>
                <w:b w:val="0"/>
              </w:rPr>
            </w:pPr>
            <w:r w:rsidRPr="00117367">
              <w:rPr>
                <w:rFonts w:ascii="Times New Roman" w:hAnsi="Times New Roman" w:cs="Times New Roman"/>
                <w:b w:val="0"/>
              </w:rPr>
              <w:t>- большое число таблеток (при использовании некоторых старых ИП), иногда — жесткий режим</w:t>
            </w:r>
          </w:p>
        </w:tc>
        <w:tc>
          <w:tcPr>
            <w:tcW w:w="3190" w:type="dxa"/>
            <w:shd w:val="clear" w:color="auto" w:fill="auto"/>
          </w:tcPr>
          <w:p w:rsidR="00C3238F" w:rsidRPr="00117367" w:rsidRDefault="00C3238F" w:rsidP="00B13C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7367">
              <w:rPr>
                <w:rFonts w:ascii="Times New Roman" w:hAnsi="Times New Roman" w:cs="Times New Roman"/>
              </w:rPr>
              <w:t>- клинический эффект не доказан (определен лишь по косвенным показателям)</w:t>
            </w:r>
          </w:p>
        </w:tc>
        <w:tc>
          <w:tcPr>
            <w:tcW w:w="3191" w:type="dxa"/>
            <w:shd w:val="clear" w:color="auto" w:fill="auto"/>
          </w:tcPr>
          <w:p w:rsidR="00C3238F" w:rsidRPr="00117367" w:rsidRDefault="00C3238F" w:rsidP="00B13C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7367">
              <w:rPr>
                <w:rFonts w:ascii="Times New Roman" w:hAnsi="Times New Roman" w:cs="Times New Roman"/>
              </w:rPr>
              <w:t>- вероятна недостаточная активность, особенно</w:t>
            </w:r>
            <w:r>
              <w:rPr>
                <w:rFonts w:ascii="Times New Roman" w:hAnsi="Times New Roman" w:cs="Times New Roman"/>
              </w:rPr>
              <w:t xml:space="preserve"> при высокой вирусной нагрузке</w:t>
            </w:r>
          </w:p>
        </w:tc>
      </w:tr>
      <w:tr w:rsidR="00C3238F" w:rsidTr="00C323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rsidR="00C3238F" w:rsidRPr="00117367" w:rsidRDefault="00C3238F" w:rsidP="00B13C9B">
            <w:pPr>
              <w:rPr>
                <w:rFonts w:ascii="Times New Roman" w:hAnsi="Times New Roman" w:cs="Times New Roman"/>
                <w:b w:val="0"/>
              </w:rPr>
            </w:pPr>
            <w:r w:rsidRPr="00117367">
              <w:rPr>
                <w:rFonts w:ascii="Times New Roman" w:hAnsi="Times New Roman" w:cs="Times New Roman"/>
                <w:b w:val="0"/>
              </w:rPr>
              <w:t>- частые лекарственные взаимодействия</w:t>
            </w:r>
          </w:p>
        </w:tc>
        <w:tc>
          <w:tcPr>
            <w:tcW w:w="3190" w:type="dxa"/>
          </w:tcPr>
          <w:p w:rsidR="00C3238F" w:rsidRPr="00117367" w:rsidRDefault="00C3238F" w:rsidP="00B13C9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117367">
              <w:rPr>
                <w:rFonts w:ascii="Times New Roman" w:hAnsi="Times New Roman" w:cs="Times New Roman"/>
              </w:rPr>
              <w:t>- не изучена эффективность при тяжелом иммунодефиците</w:t>
            </w:r>
          </w:p>
        </w:tc>
        <w:tc>
          <w:tcPr>
            <w:tcW w:w="3191" w:type="dxa"/>
          </w:tcPr>
          <w:p w:rsidR="00C3238F" w:rsidRPr="00117367" w:rsidRDefault="00C3238F" w:rsidP="00B13C9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117367">
              <w:rPr>
                <w:rFonts w:ascii="Times New Roman" w:hAnsi="Times New Roman" w:cs="Times New Roman"/>
              </w:rPr>
              <w:t>- нет данных о клинических исходах и отдаленных последствиях</w:t>
            </w:r>
          </w:p>
        </w:tc>
      </w:tr>
      <w:tr w:rsidR="00C3238F" w:rsidTr="00C323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shd w:val="clear" w:color="auto" w:fill="auto"/>
          </w:tcPr>
          <w:p w:rsidR="00C3238F" w:rsidRPr="00117367" w:rsidRDefault="00C3238F" w:rsidP="00B13C9B">
            <w:pPr>
              <w:rPr>
                <w:rFonts w:ascii="Times New Roman" w:hAnsi="Times New Roman" w:cs="Times New Roman"/>
                <w:b w:val="0"/>
              </w:rPr>
            </w:pPr>
            <w:r w:rsidRPr="00117367">
              <w:rPr>
                <w:rFonts w:ascii="Times New Roman" w:hAnsi="Times New Roman" w:cs="Times New Roman"/>
                <w:b w:val="0"/>
              </w:rPr>
              <w:t>- при развитии перекрестной устойчивости к некоторым ИП выбор препаратов сужается</w:t>
            </w:r>
          </w:p>
        </w:tc>
        <w:tc>
          <w:tcPr>
            <w:tcW w:w="3190" w:type="dxa"/>
            <w:shd w:val="clear" w:color="auto" w:fill="auto"/>
          </w:tcPr>
          <w:p w:rsidR="00C3238F" w:rsidRPr="00117367" w:rsidRDefault="00C3238F" w:rsidP="00B13C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7367">
              <w:rPr>
                <w:rFonts w:ascii="Times New Roman" w:hAnsi="Times New Roman" w:cs="Times New Roman"/>
              </w:rPr>
              <w:t>- ВИЧ быстро приобретает полную перекрестную лекарственную устойчивость</w:t>
            </w:r>
          </w:p>
        </w:tc>
        <w:tc>
          <w:tcPr>
            <w:tcW w:w="3191" w:type="dxa"/>
            <w:shd w:val="clear" w:color="auto" w:fill="auto"/>
          </w:tcPr>
          <w:p w:rsidR="00C3238F" w:rsidRDefault="00C3238F" w:rsidP="00B13C9B">
            <w:pPr>
              <w:cnfStyle w:val="000000100000" w:firstRow="0" w:lastRow="0" w:firstColumn="0" w:lastColumn="0" w:oddVBand="0" w:evenVBand="0" w:oddHBand="1" w:evenHBand="0" w:firstRowFirstColumn="0" w:firstRowLastColumn="0" w:lastRowFirstColumn="0" w:lastRowLastColumn="0"/>
            </w:pPr>
          </w:p>
        </w:tc>
      </w:tr>
      <w:tr w:rsidR="00C3238F" w:rsidTr="00C323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rsidR="00C3238F" w:rsidRPr="00117367" w:rsidRDefault="00C3238F" w:rsidP="00B13C9B">
            <w:pPr>
              <w:rPr>
                <w:rFonts w:ascii="Times New Roman" w:hAnsi="Times New Roman" w:cs="Times New Roman"/>
                <w:b w:val="0"/>
              </w:rPr>
            </w:pPr>
            <w:r w:rsidRPr="00117367">
              <w:rPr>
                <w:rFonts w:ascii="Times New Roman" w:hAnsi="Times New Roman" w:cs="Times New Roman"/>
                <w:b w:val="0"/>
              </w:rPr>
              <w:t>- большинство ИП: отдаленные неблагоприятные последствия</w:t>
            </w:r>
          </w:p>
        </w:tc>
        <w:tc>
          <w:tcPr>
            <w:tcW w:w="3190" w:type="dxa"/>
          </w:tcPr>
          <w:p w:rsidR="00C3238F" w:rsidRPr="00117367" w:rsidRDefault="004C33F4" w:rsidP="00B13C9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в</w:t>
            </w:r>
            <w:r w:rsidR="00C3238F" w:rsidRPr="00117367">
              <w:rPr>
                <w:rFonts w:ascii="Times New Roman" w:hAnsi="Times New Roman" w:cs="Times New Roman"/>
              </w:rPr>
              <w:t>нача</w:t>
            </w:r>
            <w:r w:rsidR="00C3238F">
              <w:rPr>
                <w:rFonts w:ascii="Times New Roman" w:hAnsi="Times New Roman" w:cs="Times New Roman"/>
              </w:rPr>
              <w:t xml:space="preserve">ле требуется строгое наблюдение, </w:t>
            </w:r>
            <w:r w:rsidR="00C3238F" w:rsidRPr="00117367">
              <w:rPr>
                <w:rFonts w:ascii="Times New Roman" w:hAnsi="Times New Roman" w:cs="Times New Roman"/>
              </w:rPr>
              <w:t>часто возникают аллергические реакции</w:t>
            </w:r>
          </w:p>
        </w:tc>
        <w:tc>
          <w:tcPr>
            <w:tcW w:w="3191" w:type="dxa"/>
          </w:tcPr>
          <w:p w:rsidR="00C3238F" w:rsidRDefault="00C3238F" w:rsidP="00C3238F">
            <w:pPr>
              <w:jc w:val="center"/>
              <w:cnfStyle w:val="000000010000" w:firstRow="0" w:lastRow="0" w:firstColumn="0" w:lastColumn="0" w:oddVBand="0" w:evenVBand="0" w:oddHBand="0" w:evenHBand="1" w:firstRowFirstColumn="0" w:firstRowLastColumn="0" w:lastRowFirstColumn="0" w:lastRowLastColumn="0"/>
            </w:pPr>
          </w:p>
        </w:tc>
      </w:tr>
    </w:tbl>
    <w:p w:rsidR="00C3238F" w:rsidRDefault="00C3238F" w:rsidP="002F0030">
      <w:pPr>
        <w:jc w:val="center"/>
      </w:pPr>
    </w:p>
    <w:p w:rsidR="004C3D09" w:rsidRDefault="004C3D09" w:rsidP="002F0030">
      <w:pPr>
        <w:jc w:val="center"/>
      </w:pPr>
    </w:p>
    <w:p w:rsidR="00D96573" w:rsidRPr="004C3D09" w:rsidRDefault="004C3D09" w:rsidP="004C3D09">
      <w:pPr>
        <w:ind w:firstLine="426"/>
        <w:rPr>
          <w:rFonts w:ascii="Times New Roman" w:hAnsi="Times New Roman" w:cs="Times New Roman"/>
          <w:b/>
          <w:sz w:val="28"/>
          <w:szCs w:val="28"/>
        </w:rPr>
      </w:pPr>
      <w:r w:rsidRPr="004C3D09">
        <w:rPr>
          <w:rFonts w:ascii="Times New Roman" w:hAnsi="Times New Roman" w:cs="Times New Roman"/>
          <w:b/>
          <w:sz w:val="28"/>
          <w:szCs w:val="28"/>
        </w:rPr>
        <w:t>Лекарственная устойчивость</w:t>
      </w:r>
    </w:p>
    <w:p w:rsidR="007F25F3" w:rsidRDefault="00E90175" w:rsidP="00E90175">
      <w:pPr>
        <w:pStyle w:val="a3"/>
        <w:ind w:left="0" w:firstLine="284"/>
        <w:jc w:val="both"/>
        <w:rPr>
          <w:rFonts w:ascii="Times New Roman" w:hAnsi="Times New Roman" w:cs="Times New Roman"/>
          <w:sz w:val="24"/>
          <w:szCs w:val="24"/>
        </w:rPr>
      </w:pPr>
      <w:r>
        <w:rPr>
          <w:rFonts w:ascii="Times New Roman" w:hAnsi="Times New Roman" w:cs="Times New Roman"/>
          <w:sz w:val="24"/>
          <w:szCs w:val="24"/>
        </w:rPr>
        <w:t>В</w:t>
      </w:r>
      <w:r w:rsidR="004C3D09" w:rsidRPr="00AE44DA">
        <w:rPr>
          <w:rFonts w:ascii="Times New Roman" w:hAnsi="Times New Roman" w:cs="Times New Roman"/>
          <w:sz w:val="24"/>
          <w:szCs w:val="24"/>
        </w:rPr>
        <w:t xml:space="preserve">ысокая мутагенность, то есть способность </w:t>
      </w:r>
      <w:r w:rsidR="004C3D09" w:rsidRPr="004C3D09">
        <w:rPr>
          <w:rFonts w:ascii="Times New Roman" w:hAnsi="Times New Roman" w:cs="Times New Roman"/>
          <w:sz w:val="24"/>
          <w:szCs w:val="24"/>
        </w:rPr>
        <w:t>варьировать свою РНК</w:t>
      </w:r>
      <w:r w:rsidR="004C3D09" w:rsidRPr="00AE44DA">
        <w:rPr>
          <w:rFonts w:ascii="Times New Roman" w:hAnsi="Times New Roman" w:cs="Times New Roman"/>
          <w:sz w:val="24"/>
          <w:szCs w:val="24"/>
        </w:rPr>
        <w:t xml:space="preserve"> и таким образом вырабатывать жизнеспособные мутации даже в неблагоприятных условиях</w:t>
      </w:r>
      <w:r>
        <w:t xml:space="preserve"> </w:t>
      </w:r>
      <w:r w:rsidRPr="00E90175">
        <w:rPr>
          <w:rFonts w:ascii="Times New Roman" w:hAnsi="Times New Roman" w:cs="Times New Roman"/>
          <w:sz w:val="24"/>
          <w:szCs w:val="24"/>
        </w:rPr>
        <w:t>– основная проблема борьбы с ВИЧ.</w:t>
      </w:r>
      <w:r>
        <w:rPr>
          <w:rFonts w:ascii="Times New Roman" w:hAnsi="Times New Roman" w:cs="Times New Roman"/>
          <w:sz w:val="24"/>
          <w:szCs w:val="24"/>
        </w:rPr>
        <w:t xml:space="preserve"> Вирус реп</w:t>
      </w:r>
      <w:r w:rsidRPr="00E90175">
        <w:rPr>
          <w:rFonts w:ascii="Times New Roman" w:hAnsi="Times New Roman" w:cs="Times New Roman"/>
          <w:sz w:val="24"/>
          <w:szCs w:val="24"/>
        </w:rPr>
        <w:t>лицируется с высокой скоростью – до 1010 вирусных</w:t>
      </w:r>
      <w:r>
        <w:rPr>
          <w:rFonts w:ascii="Times New Roman" w:hAnsi="Times New Roman" w:cs="Times New Roman"/>
          <w:sz w:val="24"/>
          <w:szCs w:val="24"/>
        </w:rPr>
        <w:t xml:space="preserve"> </w:t>
      </w:r>
      <w:r w:rsidRPr="00E90175">
        <w:rPr>
          <w:rFonts w:ascii="Times New Roman" w:hAnsi="Times New Roman" w:cs="Times New Roman"/>
          <w:sz w:val="24"/>
          <w:szCs w:val="24"/>
        </w:rPr>
        <w:t>частиц в день</w:t>
      </w:r>
      <w:r>
        <w:rPr>
          <w:rFonts w:ascii="Times New Roman" w:hAnsi="Times New Roman" w:cs="Times New Roman"/>
          <w:sz w:val="24"/>
          <w:szCs w:val="24"/>
        </w:rPr>
        <w:t xml:space="preserve"> в организме взрослого человека, </w:t>
      </w:r>
      <w:r w:rsidRPr="00E90175">
        <w:rPr>
          <w:rFonts w:ascii="Times New Roman" w:hAnsi="Times New Roman" w:cs="Times New Roman"/>
          <w:sz w:val="24"/>
          <w:szCs w:val="24"/>
        </w:rPr>
        <w:t>с</w:t>
      </w:r>
      <w:r>
        <w:rPr>
          <w:rFonts w:ascii="Times New Roman" w:hAnsi="Times New Roman" w:cs="Times New Roman"/>
          <w:sz w:val="24"/>
          <w:szCs w:val="24"/>
        </w:rPr>
        <w:t xml:space="preserve"> </w:t>
      </w:r>
      <w:r w:rsidRPr="00E90175">
        <w:rPr>
          <w:rFonts w:ascii="Times New Roman" w:hAnsi="Times New Roman" w:cs="Times New Roman"/>
          <w:sz w:val="24"/>
          <w:szCs w:val="24"/>
        </w:rPr>
        <w:t>высоким уровне</w:t>
      </w:r>
      <w:r>
        <w:rPr>
          <w:rFonts w:ascii="Times New Roman" w:hAnsi="Times New Roman" w:cs="Times New Roman"/>
          <w:sz w:val="24"/>
          <w:szCs w:val="24"/>
        </w:rPr>
        <w:t>м ошибок при обратной транскрип</w:t>
      </w:r>
      <w:r w:rsidRPr="00E90175">
        <w:rPr>
          <w:rFonts w:ascii="Times New Roman" w:hAnsi="Times New Roman" w:cs="Times New Roman"/>
          <w:sz w:val="24"/>
          <w:szCs w:val="24"/>
        </w:rPr>
        <w:t>ции (5 × 10–5), что составляет примерно одну мутацию</w:t>
      </w:r>
      <w:r>
        <w:rPr>
          <w:rFonts w:ascii="Times New Roman" w:hAnsi="Times New Roman" w:cs="Times New Roman"/>
          <w:sz w:val="24"/>
          <w:szCs w:val="24"/>
        </w:rPr>
        <w:t xml:space="preserve"> на каждый цикл репликации</w:t>
      </w:r>
      <w:r w:rsidRPr="00E90175">
        <w:rPr>
          <w:rFonts w:ascii="Times New Roman" w:hAnsi="Times New Roman" w:cs="Times New Roman"/>
          <w:sz w:val="24"/>
          <w:szCs w:val="24"/>
        </w:rPr>
        <w:t>, обладая при этом</w:t>
      </w:r>
      <w:r>
        <w:rPr>
          <w:rFonts w:ascii="Times New Roman" w:hAnsi="Times New Roman" w:cs="Times New Roman"/>
          <w:sz w:val="24"/>
          <w:szCs w:val="24"/>
        </w:rPr>
        <w:t xml:space="preserve"> </w:t>
      </w:r>
      <w:r w:rsidRPr="00E90175">
        <w:rPr>
          <w:rFonts w:ascii="Times New Roman" w:hAnsi="Times New Roman" w:cs="Times New Roman"/>
          <w:sz w:val="24"/>
          <w:szCs w:val="24"/>
        </w:rPr>
        <w:t>в</w:t>
      </w:r>
      <w:r>
        <w:rPr>
          <w:rFonts w:ascii="Times New Roman" w:hAnsi="Times New Roman" w:cs="Times New Roman"/>
          <w:sz w:val="24"/>
          <w:szCs w:val="24"/>
        </w:rPr>
        <w:t>ысокой частотой рекомбинации</w:t>
      </w:r>
      <w:r w:rsidRPr="00E90175">
        <w:rPr>
          <w:rFonts w:ascii="Times New Roman" w:hAnsi="Times New Roman" w:cs="Times New Roman"/>
          <w:sz w:val="24"/>
          <w:szCs w:val="24"/>
        </w:rPr>
        <w:t>.</w:t>
      </w:r>
      <w:r>
        <w:rPr>
          <w:rFonts w:ascii="Times New Roman" w:hAnsi="Times New Roman" w:cs="Times New Roman"/>
          <w:sz w:val="24"/>
          <w:szCs w:val="24"/>
        </w:rPr>
        <w:t xml:space="preserve"> </w:t>
      </w:r>
      <w:r w:rsidR="00C84FED" w:rsidRPr="00C84FED">
        <w:rPr>
          <w:rFonts w:ascii="Times New Roman" w:hAnsi="Times New Roman" w:cs="Times New Roman"/>
          <w:sz w:val="24"/>
          <w:szCs w:val="24"/>
        </w:rPr>
        <w:t xml:space="preserve">Устойчивость ВИЧ-1 к лекарственным препаратам носит необратимый характер: однажды возникнув, мутация закрепляется в популяции вируса навсегда. </w:t>
      </w:r>
      <w:r>
        <w:rPr>
          <w:rFonts w:ascii="Times New Roman" w:hAnsi="Times New Roman" w:cs="Times New Roman"/>
          <w:sz w:val="24"/>
          <w:szCs w:val="24"/>
        </w:rPr>
        <w:t>До</w:t>
      </w:r>
      <w:r w:rsidRPr="00E90175">
        <w:rPr>
          <w:rFonts w:ascii="Times New Roman" w:hAnsi="Times New Roman" w:cs="Times New Roman"/>
          <w:sz w:val="24"/>
          <w:szCs w:val="24"/>
        </w:rPr>
        <w:t>полнительные тру</w:t>
      </w:r>
      <w:r>
        <w:rPr>
          <w:rFonts w:ascii="Times New Roman" w:hAnsi="Times New Roman" w:cs="Times New Roman"/>
          <w:sz w:val="24"/>
          <w:szCs w:val="24"/>
        </w:rPr>
        <w:t>дности в борьбе с инфекцией воз</w:t>
      </w:r>
      <w:r w:rsidR="0018584C">
        <w:rPr>
          <w:rFonts w:ascii="Times New Roman" w:hAnsi="Times New Roman" w:cs="Times New Roman"/>
          <w:sz w:val="24"/>
          <w:szCs w:val="24"/>
        </w:rPr>
        <w:t>никают из-</w:t>
      </w:r>
      <w:r w:rsidRPr="00E90175">
        <w:rPr>
          <w:rFonts w:ascii="Times New Roman" w:hAnsi="Times New Roman" w:cs="Times New Roman"/>
          <w:sz w:val="24"/>
          <w:szCs w:val="24"/>
        </w:rPr>
        <w:t>за т</w:t>
      </w:r>
      <w:r>
        <w:rPr>
          <w:rFonts w:ascii="Times New Roman" w:hAnsi="Times New Roman" w:cs="Times New Roman"/>
          <w:sz w:val="24"/>
          <w:szCs w:val="24"/>
        </w:rPr>
        <w:t>рансмиссии лекарственноустойчи</w:t>
      </w:r>
      <w:r w:rsidRPr="00E90175">
        <w:rPr>
          <w:rFonts w:ascii="Times New Roman" w:hAnsi="Times New Roman" w:cs="Times New Roman"/>
          <w:sz w:val="24"/>
          <w:szCs w:val="24"/>
        </w:rPr>
        <w:t>вых штаммов ВИЧ</w:t>
      </w:r>
      <w:r>
        <w:rPr>
          <w:rFonts w:ascii="Times New Roman" w:hAnsi="Times New Roman" w:cs="Times New Roman"/>
          <w:sz w:val="24"/>
          <w:szCs w:val="24"/>
        </w:rPr>
        <w:t>.</w:t>
      </w:r>
      <w:r w:rsidR="00C84FED">
        <w:rPr>
          <w:rFonts w:ascii="Times New Roman" w:hAnsi="Times New Roman" w:cs="Times New Roman"/>
          <w:sz w:val="24"/>
          <w:szCs w:val="24"/>
        </w:rPr>
        <w:t xml:space="preserve"> </w:t>
      </w:r>
    </w:p>
    <w:p w:rsidR="003E35FA" w:rsidRDefault="003E35FA" w:rsidP="003E35FA">
      <w:pPr>
        <w:pStyle w:val="a3"/>
        <w:ind w:left="0" w:firstLine="284"/>
        <w:rPr>
          <w:rFonts w:ascii="Times New Roman" w:hAnsi="Times New Roman" w:cs="Times New Roman"/>
          <w:sz w:val="24"/>
          <w:szCs w:val="24"/>
        </w:rPr>
      </w:pPr>
      <w:r w:rsidRPr="003E35FA">
        <w:rPr>
          <w:rFonts w:ascii="Times New Roman" w:hAnsi="Times New Roman" w:cs="Times New Roman"/>
          <w:sz w:val="24"/>
          <w:szCs w:val="24"/>
        </w:rPr>
        <w:t xml:space="preserve">В нуклеотидной последовательности генома </w:t>
      </w:r>
      <w:r>
        <w:rPr>
          <w:rFonts w:ascii="Times New Roman" w:hAnsi="Times New Roman" w:cs="Times New Roman"/>
          <w:sz w:val="24"/>
          <w:szCs w:val="24"/>
        </w:rPr>
        <w:t xml:space="preserve">ВИЧ группы из трех нуклеотидов - кодоны </w:t>
      </w:r>
      <w:r w:rsidR="000B794F">
        <w:rPr>
          <w:rFonts w:ascii="Times New Roman" w:hAnsi="Times New Roman" w:cs="Times New Roman"/>
          <w:sz w:val="24"/>
          <w:szCs w:val="24"/>
        </w:rPr>
        <w:t>-</w:t>
      </w:r>
      <w:r w:rsidR="000B794F" w:rsidRPr="003E35FA">
        <w:rPr>
          <w:rFonts w:ascii="Times New Roman" w:hAnsi="Times New Roman" w:cs="Times New Roman"/>
          <w:sz w:val="24"/>
          <w:szCs w:val="24"/>
        </w:rPr>
        <w:t xml:space="preserve"> о</w:t>
      </w:r>
      <w:r w:rsidRPr="003E35FA">
        <w:rPr>
          <w:rFonts w:ascii="Times New Roman" w:hAnsi="Times New Roman" w:cs="Times New Roman"/>
          <w:sz w:val="24"/>
          <w:szCs w:val="24"/>
        </w:rPr>
        <w:t>пределяют ту или иную аминокислоту в структуре вирусных белков.</w:t>
      </w:r>
      <w:r>
        <w:rPr>
          <w:rFonts w:ascii="Times New Roman" w:hAnsi="Times New Roman" w:cs="Times New Roman"/>
          <w:sz w:val="24"/>
          <w:szCs w:val="24"/>
        </w:rPr>
        <w:t xml:space="preserve"> </w:t>
      </w:r>
      <w:r w:rsidRPr="003E35FA">
        <w:rPr>
          <w:rFonts w:ascii="Times New Roman" w:hAnsi="Times New Roman" w:cs="Times New Roman"/>
          <w:sz w:val="24"/>
          <w:szCs w:val="24"/>
        </w:rPr>
        <w:t>Мутации обозначают числом, соответствующим по</w:t>
      </w:r>
      <w:r>
        <w:rPr>
          <w:rFonts w:ascii="Times New Roman" w:hAnsi="Times New Roman" w:cs="Times New Roman"/>
          <w:sz w:val="24"/>
          <w:szCs w:val="24"/>
        </w:rPr>
        <w:t xml:space="preserve">рядковому номеру кодона, и двумя </w:t>
      </w:r>
      <w:r w:rsidRPr="003E35FA">
        <w:rPr>
          <w:rFonts w:ascii="Times New Roman" w:hAnsi="Times New Roman" w:cs="Times New Roman"/>
          <w:sz w:val="24"/>
          <w:szCs w:val="24"/>
        </w:rPr>
        <w:t>буквами. Перед числом ставится буква, соответствующая кодируемой данным</w:t>
      </w:r>
      <w:r>
        <w:rPr>
          <w:rFonts w:ascii="Times New Roman" w:hAnsi="Times New Roman" w:cs="Times New Roman"/>
          <w:sz w:val="24"/>
          <w:szCs w:val="24"/>
        </w:rPr>
        <w:t xml:space="preserve"> </w:t>
      </w:r>
      <w:r w:rsidRPr="003E35FA">
        <w:rPr>
          <w:rFonts w:ascii="Times New Roman" w:hAnsi="Times New Roman" w:cs="Times New Roman"/>
          <w:sz w:val="24"/>
          <w:szCs w:val="24"/>
        </w:rPr>
        <w:t>кодоном аминокислоте у дикого штамма вируса. Буква после числа соответствует</w:t>
      </w:r>
      <w:r>
        <w:rPr>
          <w:rFonts w:ascii="Times New Roman" w:hAnsi="Times New Roman" w:cs="Times New Roman"/>
          <w:sz w:val="24"/>
          <w:szCs w:val="24"/>
        </w:rPr>
        <w:t xml:space="preserve"> </w:t>
      </w:r>
      <w:r w:rsidRPr="003E35FA">
        <w:rPr>
          <w:rFonts w:ascii="Times New Roman" w:hAnsi="Times New Roman" w:cs="Times New Roman"/>
          <w:sz w:val="24"/>
          <w:szCs w:val="24"/>
        </w:rPr>
        <w:t>аминокислоте, кодируемой мутантным кодоном.</w:t>
      </w:r>
    </w:p>
    <w:p w:rsidR="00784B71" w:rsidRDefault="00784B71" w:rsidP="003E35FA">
      <w:pPr>
        <w:pStyle w:val="a3"/>
        <w:ind w:left="0" w:firstLine="284"/>
        <w:rPr>
          <w:rFonts w:ascii="Times New Roman" w:hAnsi="Times New Roman" w:cs="Times New Roman"/>
          <w:sz w:val="24"/>
          <w:szCs w:val="24"/>
        </w:rPr>
      </w:pPr>
    </w:p>
    <w:p w:rsidR="006661BD" w:rsidRDefault="006661BD" w:rsidP="003E35FA">
      <w:pPr>
        <w:pStyle w:val="a3"/>
        <w:ind w:left="0" w:firstLine="284"/>
        <w:rPr>
          <w:rFonts w:ascii="Times New Roman" w:hAnsi="Times New Roman" w:cs="Times New Roman"/>
          <w:sz w:val="24"/>
          <w:szCs w:val="24"/>
        </w:rPr>
      </w:pPr>
    </w:p>
    <w:p w:rsidR="006661BD" w:rsidRDefault="006661BD" w:rsidP="003E35FA">
      <w:pPr>
        <w:pStyle w:val="a3"/>
        <w:ind w:left="0" w:firstLine="284"/>
        <w:rPr>
          <w:rFonts w:ascii="Times New Roman" w:hAnsi="Times New Roman" w:cs="Times New Roman"/>
          <w:sz w:val="24"/>
          <w:szCs w:val="24"/>
        </w:rPr>
      </w:pPr>
    </w:p>
    <w:p w:rsidR="00784B71" w:rsidRPr="00784B71" w:rsidRDefault="00784B71" w:rsidP="003E35FA">
      <w:pPr>
        <w:pStyle w:val="a3"/>
        <w:ind w:left="0" w:firstLine="284"/>
        <w:rPr>
          <w:rFonts w:ascii="Times New Roman" w:hAnsi="Times New Roman" w:cs="Times New Roman"/>
          <w:b/>
          <w:sz w:val="24"/>
          <w:szCs w:val="24"/>
        </w:rPr>
      </w:pPr>
      <w:r w:rsidRPr="00784B71">
        <w:rPr>
          <w:rFonts w:ascii="Times New Roman" w:hAnsi="Times New Roman" w:cs="Times New Roman"/>
          <w:b/>
          <w:sz w:val="24"/>
          <w:szCs w:val="24"/>
        </w:rPr>
        <w:t>Устойчивость к НИОТ и ННИОТ</w:t>
      </w:r>
    </w:p>
    <w:p w:rsidR="000B794F" w:rsidRPr="000B794F" w:rsidRDefault="003E35FA" w:rsidP="000B794F">
      <w:pPr>
        <w:pStyle w:val="a3"/>
        <w:ind w:left="0" w:firstLine="284"/>
        <w:jc w:val="both"/>
        <w:rPr>
          <w:rFonts w:ascii="Times New Roman" w:hAnsi="Times New Roman" w:cs="Times New Roman"/>
          <w:sz w:val="24"/>
          <w:szCs w:val="24"/>
        </w:rPr>
      </w:pPr>
      <w:r w:rsidRPr="003E35FA">
        <w:rPr>
          <w:rFonts w:ascii="Times New Roman" w:hAnsi="Times New Roman" w:cs="Times New Roman"/>
          <w:sz w:val="24"/>
          <w:szCs w:val="24"/>
        </w:rPr>
        <w:t>На основани</w:t>
      </w:r>
      <w:r>
        <w:rPr>
          <w:rFonts w:ascii="Times New Roman" w:hAnsi="Times New Roman" w:cs="Times New Roman"/>
          <w:sz w:val="24"/>
          <w:szCs w:val="24"/>
        </w:rPr>
        <w:t>и данных биохимических и струк</w:t>
      </w:r>
      <w:r w:rsidRPr="003E35FA">
        <w:rPr>
          <w:rFonts w:ascii="Times New Roman" w:hAnsi="Times New Roman" w:cs="Times New Roman"/>
          <w:sz w:val="24"/>
          <w:szCs w:val="24"/>
        </w:rPr>
        <w:t xml:space="preserve">турных исследований предложено два </w:t>
      </w:r>
      <w:r>
        <w:rPr>
          <w:rFonts w:ascii="Times New Roman" w:hAnsi="Times New Roman" w:cs="Times New Roman"/>
          <w:sz w:val="24"/>
          <w:szCs w:val="24"/>
        </w:rPr>
        <w:t>основных ме</w:t>
      </w:r>
      <w:r w:rsidRPr="003E35FA">
        <w:rPr>
          <w:rFonts w:ascii="Times New Roman" w:hAnsi="Times New Roman" w:cs="Times New Roman"/>
          <w:sz w:val="24"/>
          <w:szCs w:val="24"/>
        </w:rPr>
        <w:t>ханизма устойчи</w:t>
      </w:r>
      <w:r>
        <w:rPr>
          <w:rFonts w:ascii="Times New Roman" w:hAnsi="Times New Roman" w:cs="Times New Roman"/>
          <w:sz w:val="24"/>
          <w:szCs w:val="24"/>
        </w:rPr>
        <w:t>вости ВИЧ 1 к НИОТ – это дискри</w:t>
      </w:r>
      <w:r w:rsidRPr="003E35FA">
        <w:rPr>
          <w:rFonts w:ascii="Times New Roman" w:hAnsi="Times New Roman" w:cs="Times New Roman"/>
          <w:sz w:val="24"/>
          <w:szCs w:val="24"/>
        </w:rPr>
        <w:t xml:space="preserve">минация и </w:t>
      </w:r>
      <w:proofErr w:type="spellStart"/>
      <w:r w:rsidRPr="003E35FA">
        <w:rPr>
          <w:rFonts w:ascii="Times New Roman" w:hAnsi="Times New Roman" w:cs="Times New Roman"/>
          <w:sz w:val="24"/>
          <w:szCs w:val="24"/>
        </w:rPr>
        <w:t>фосфоролиз</w:t>
      </w:r>
      <w:proofErr w:type="spellEnd"/>
      <w:r w:rsidRPr="003E35FA">
        <w:rPr>
          <w:rFonts w:ascii="Times New Roman" w:hAnsi="Times New Roman" w:cs="Times New Roman"/>
          <w:sz w:val="24"/>
          <w:szCs w:val="24"/>
        </w:rPr>
        <w:t>.</w:t>
      </w:r>
      <w:r w:rsidR="00CC39CF">
        <w:rPr>
          <w:rFonts w:ascii="Times New Roman" w:hAnsi="Times New Roman" w:cs="Times New Roman"/>
          <w:sz w:val="24"/>
          <w:szCs w:val="24"/>
        </w:rPr>
        <w:t xml:space="preserve"> </w:t>
      </w:r>
      <w:r w:rsidRPr="003E35FA">
        <w:rPr>
          <w:rFonts w:ascii="Times New Roman" w:hAnsi="Times New Roman" w:cs="Times New Roman"/>
          <w:sz w:val="24"/>
          <w:szCs w:val="24"/>
        </w:rPr>
        <w:t>При первом в результате мутации со</w:t>
      </w:r>
      <w:r>
        <w:rPr>
          <w:rFonts w:ascii="Times New Roman" w:hAnsi="Times New Roman" w:cs="Times New Roman"/>
          <w:sz w:val="24"/>
          <w:szCs w:val="24"/>
        </w:rPr>
        <w:t xml:space="preserve">здается стерическое препятствие </w:t>
      </w:r>
      <w:r w:rsidRPr="003E35FA">
        <w:rPr>
          <w:rFonts w:ascii="Times New Roman" w:hAnsi="Times New Roman" w:cs="Times New Roman"/>
          <w:sz w:val="24"/>
          <w:szCs w:val="24"/>
        </w:rPr>
        <w:t>распознаванию обратной транскриптазой р</w:t>
      </w:r>
      <w:r>
        <w:rPr>
          <w:rFonts w:ascii="Times New Roman" w:hAnsi="Times New Roman" w:cs="Times New Roman"/>
          <w:sz w:val="24"/>
          <w:szCs w:val="24"/>
        </w:rPr>
        <w:t xml:space="preserve">азличий между нуклеозидами и их </w:t>
      </w:r>
      <w:r w:rsidRPr="003E35FA">
        <w:rPr>
          <w:rFonts w:ascii="Times New Roman" w:hAnsi="Times New Roman" w:cs="Times New Roman"/>
          <w:sz w:val="24"/>
          <w:szCs w:val="24"/>
        </w:rPr>
        <w:t>аналогами; в результате вместо НИОТ в вирусн</w:t>
      </w:r>
      <w:r>
        <w:rPr>
          <w:rFonts w:ascii="Times New Roman" w:hAnsi="Times New Roman" w:cs="Times New Roman"/>
          <w:sz w:val="24"/>
          <w:szCs w:val="24"/>
        </w:rPr>
        <w:t xml:space="preserve">ую ДНК встраиваются нуклеозиды. </w:t>
      </w:r>
      <w:r w:rsidRPr="003E35FA">
        <w:rPr>
          <w:rFonts w:ascii="Times New Roman" w:hAnsi="Times New Roman" w:cs="Times New Roman"/>
          <w:sz w:val="24"/>
          <w:szCs w:val="24"/>
        </w:rPr>
        <w:t>Такой механизм имеет место, например, при мутации M184V</w:t>
      </w:r>
      <w:r w:rsidR="00CC39CF">
        <w:rPr>
          <w:rFonts w:ascii="Times New Roman" w:hAnsi="Times New Roman" w:cs="Times New Roman"/>
          <w:sz w:val="24"/>
          <w:szCs w:val="24"/>
        </w:rPr>
        <w:t xml:space="preserve">. </w:t>
      </w:r>
      <w:r w:rsidR="000B794F">
        <w:rPr>
          <w:rFonts w:ascii="Times New Roman" w:hAnsi="Times New Roman" w:cs="Times New Roman"/>
          <w:sz w:val="24"/>
          <w:szCs w:val="24"/>
        </w:rPr>
        <w:t>В соответствии с механиз</w:t>
      </w:r>
      <w:r w:rsidR="000B794F" w:rsidRPr="000B794F">
        <w:rPr>
          <w:rFonts w:ascii="Times New Roman" w:hAnsi="Times New Roman" w:cs="Times New Roman"/>
          <w:sz w:val="24"/>
          <w:szCs w:val="24"/>
        </w:rPr>
        <w:t>мом дискриминации лекарственноустойчивые</w:t>
      </w:r>
      <w:r w:rsidR="000B794F">
        <w:rPr>
          <w:rFonts w:ascii="Times New Roman" w:hAnsi="Times New Roman" w:cs="Times New Roman"/>
          <w:sz w:val="24"/>
          <w:szCs w:val="24"/>
        </w:rPr>
        <w:t xml:space="preserve"> </w:t>
      </w:r>
      <w:r w:rsidR="000B794F" w:rsidRPr="000B794F">
        <w:rPr>
          <w:rFonts w:ascii="Times New Roman" w:hAnsi="Times New Roman" w:cs="Times New Roman"/>
          <w:sz w:val="24"/>
          <w:szCs w:val="24"/>
        </w:rPr>
        <w:t>мутации вли</w:t>
      </w:r>
      <w:r w:rsidR="000B794F">
        <w:rPr>
          <w:rFonts w:ascii="Times New Roman" w:hAnsi="Times New Roman" w:cs="Times New Roman"/>
          <w:sz w:val="24"/>
          <w:szCs w:val="24"/>
        </w:rPr>
        <w:t xml:space="preserve">яют на включение </w:t>
      </w:r>
      <w:proofErr w:type="spellStart"/>
      <w:r w:rsidR="000B794F">
        <w:rPr>
          <w:rFonts w:ascii="Times New Roman" w:hAnsi="Times New Roman" w:cs="Times New Roman"/>
          <w:sz w:val="24"/>
          <w:szCs w:val="24"/>
        </w:rPr>
        <w:lastRenderedPageBreak/>
        <w:t>трифосфорилированной</w:t>
      </w:r>
      <w:proofErr w:type="spellEnd"/>
      <w:r w:rsidR="000B794F">
        <w:rPr>
          <w:rFonts w:ascii="Times New Roman" w:hAnsi="Times New Roman" w:cs="Times New Roman"/>
          <w:sz w:val="24"/>
          <w:szCs w:val="24"/>
        </w:rPr>
        <w:t xml:space="preserve"> формы ингибитора, НИОТ</w:t>
      </w:r>
      <w:r w:rsidR="000B794F" w:rsidRPr="000B794F">
        <w:rPr>
          <w:rFonts w:ascii="Times New Roman" w:hAnsi="Times New Roman" w:cs="Times New Roman"/>
          <w:sz w:val="24"/>
          <w:szCs w:val="24"/>
        </w:rPr>
        <w:t>TP, в растущую</w:t>
      </w:r>
      <w:r w:rsidR="000B794F">
        <w:rPr>
          <w:rFonts w:ascii="Times New Roman" w:hAnsi="Times New Roman" w:cs="Times New Roman"/>
          <w:sz w:val="24"/>
          <w:szCs w:val="24"/>
        </w:rPr>
        <w:t xml:space="preserve"> </w:t>
      </w:r>
      <w:r w:rsidR="000B794F" w:rsidRPr="000B794F">
        <w:rPr>
          <w:rFonts w:ascii="Times New Roman" w:hAnsi="Times New Roman" w:cs="Times New Roman"/>
          <w:sz w:val="24"/>
          <w:szCs w:val="24"/>
        </w:rPr>
        <w:t>ДНКцепь. Появление таких мутаций в ферменте</w:t>
      </w:r>
      <w:r w:rsidR="000B794F">
        <w:rPr>
          <w:rFonts w:ascii="Times New Roman" w:hAnsi="Times New Roman" w:cs="Times New Roman"/>
          <w:sz w:val="24"/>
          <w:szCs w:val="24"/>
        </w:rPr>
        <w:t xml:space="preserve"> </w:t>
      </w:r>
      <w:r w:rsidR="000B794F" w:rsidRPr="000B794F">
        <w:rPr>
          <w:rFonts w:ascii="Times New Roman" w:hAnsi="Times New Roman" w:cs="Times New Roman"/>
          <w:sz w:val="24"/>
          <w:szCs w:val="24"/>
        </w:rPr>
        <w:t>снижает эффективность процесса полимеризации</w:t>
      </w:r>
      <w:r w:rsidR="000B794F">
        <w:rPr>
          <w:rFonts w:ascii="Times New Roman" w:hAnsi="Times New Roman" w:cs="Times New Roman"/>
          <w:sz w:val="24"/>
          <w:szCs w:val="24"/>
        </w:rPr>
        <w:t>.</w:t>
      </w:r>
    </w:p>
    <w:p w:rsidR="00C84FED" w:rsidRDefault="000B794F" w:rsidP="00784B71">
      <w:pPr>
        <w:pStyle w:val="a3"/>
        <w:ind w:left="0" w:firstLine="284"/>
        <w:jc w:val="both"/>
        <w:rPr>
          <w:rFonts w:ascii="Times New Roman" w:hAnsi="Times New Roman" w:cs="Times New Roman"/>
          <w:sz w:val="24"/>
          <w:szCs w:val="24"/>
        </w:rPr>
      </w:pPr>
      <w:r>
        <w:rPr>
          <w:rFonts w:ascii="Times New Roman" w:hAnsi="Times New Roman" w:cs="Times New Roman"/>
          <w:sz w:val="24"/>
          <w:szCs w:val="24"/>
        </w:rPr>
        <w:t>Второй механизм -</w:t>
      </w:r>
      <w:r w:rsidR="00CC39CF">
        <w:rPr>
          <w:rFonts w:ascii="Times New Roman" w:hAnsi="Times New Roman" w:cs="Times New Roman"/>
          <w:sz w:val="24"/>
          <w:szCs w:val="24"/>
        </w:rPr>
        <w:t xml:space="preserve"> </w:t>
      </w:r>
      <w:proofErr w:type="spellStart"/>
      <w:r w:rsidR="00CC39CF">
        <w:rPr>
          <w:rFonts w:ascii="Times New Roman" w:hAnsi="Times New Roman" w:cs="Times New Roman"/>
          <w:sz w:val="24"/>
          <w:szCs w:val="24"/>
        </w:rPr>
        <w:t>фосфоролиз</w:t>
      </w:r>
      <w:proofErr w:type="spellEnd"/>
      <w:r w:rsidR="00CC39CF" w:rsidRPr="00CC39CF">
        <w:rPr>
          <w:rFonts w:ascii="Times New Roman" w:hAnsi="Times New Roman" w:cs="Times New Roman"/>
          <w:sz w:val="24"/>
          <w:szCs w:val="24"/>
        </w:rPr>
        <w:t>, в результате которого из растущей</w:t>
      </w:r>
      <w:r w:rsidR="00CC39CF">
        <w:rPr>
          <w:rFonts w:ascii="Times New Roman" w:hAnsi="Times New Roman" w:cs="Times New Roman"/>
          <w:sz w:val="24"/>
          <w:szCs w:val="24"/>
        </w:rPr>
        <w:t xml:space="preserve"> </w:t>
      </w:r>
      <w:r w:rsidR="00CC39CF" w:rsidRPr="00CC39CF">
        <w:rPr>
          <w:rFonts w:ascii="Times New Roman" w:hAnsi="Times New Roman" w:cs="Times New Roman"/>
          <w:sz w:val="24"/>
          <w:szCs w:val="24"/>
        </w:rPr>
        <w:t xml:space="preserve">цепи ДНК </w:t>
      </w:r>
      <w:r w:rsidR="00CC39CF">
        <w:rPr>
          <w:rFonts w:ascii="Times New Roman" w:hAnsi="Times New Roman" w:cs="Times New Roman"/>
          <w:sz w:val="24"/>
          <w:szCs w:val="24"/>
        </w:rPr>
        <w:t xml:space="preserve">исключается </w:t>
      </w:r>
      <w:r w:rsidR="00CC39CF" w:rsidRPr="00CC39CF">
        <w:rPr>
          <w:rFonts w:ascii="Times New Roman" w:hAnsi="Times New Roman" w:cs="Times New Roman"/>
          <w:sz w:val="24"/>
          <w:szCs w:val="24"/>
        </w:rPr>
        <w:t xml:space="preserve">уже встроенный НИОТ. </w:t>
      </w:r>
      <w:r w:rsidRPr="000B794F">
        <w:rPr>
          <w:rFonts w:ascii="Times New Roman" w:hAnsi="Times New Roman" w:cs="Times New Roman"/>
          <w:sz w:val="24"/>
          <w:szCs w:val="24"/>
        </w:rPr>
        <w:t>В соответст</w:t>
      </w:r>
      <w:r>
        <w:rPr>
          <w:rFonts w:ascii="Times New Roman" w:hAnsi="Times New Roman" w:cs="Times New Roman"/>
          <w:sz w:val="24"/>
          <w:szCs w:val="24"/>
        </w:rPr>
        <w:t xml:space="preserve">вии с </w:t>
      </w:r>
      <w:r w:rsidR="00B13C9B">
        <w:rPr>
          <w:rFonts w:ascii="Times New Roman" w:hAnsi="Times New Roman" w:cs="Times New Roman"/>
          <w:sz w:val="24"/>
          <w:szCs w:val="24"/>
        </w:rPr>
        <w:t xml:space="preserve">этим </w:t>
      </w:r>
      <w:r>
        <w:rPr>
          <w:rFonts w:ascii="Times New Roman" w:hAnsi="Times New Roman" w:cs="Times New Roman"/>
          <w:sz w:val="24"/>
          <w:szCs w:val="24"/>
        </w:rPr>
        <w:t>механизмом ле</w:t>
      </w:r>
      <w:r w:rsidRPr="000B794F">
        <w:rPr>
          <w:rFonts w:ascii="Times New Roman" w:hAnsi="Times New Roman" w:cs="Times New Roman"/>
          <w:sz w:val="24"/>
          <w:szCs w:val="24"/>
        </w:rPr>
        <w:t>карственноу</w:t>
      </w:r>
      <w:r>
        <w:rPr>
          <w:rFonts w:ascii="Times New Roman" w:hAnsi="Times New Roman" w:cs="Times New Roman"/>
          <w:sz w:val="24"/>
          <w:szCs w:val="24"/>
        </w:rPr>
        <w:t>стойчивые мутации обратной тран</w:t>
      </w:r>
      <w:r w:rsidRPr="000B794F">
        <w:rPr>
          <w:rFonts w:ascii="Times New Roman" w:hAnsi="Times New Roman" w:cs="Times New Roman"/>
          <w:sz w:val="24"/>
          <w:szCs w:val="24"/>
        </w:rPr>
        <w:t>скриптазы спос</w:t>
      </w:r>
      <w:r>
        <w:rPr>
          <w:rFonts w:ascii="Times New Roman" w:hAnsi="Times New Roman" w:cs="Times New Roman"/>
          <w:sz w:val="24"/>
          <w:szCs w:val="24"/>
        </w:rPr>
        <w:t>обствуют удалению 3'терминирую</w:t>
      </w:r>
      <w:r w:rsidRPr="000B794F">
        <w:rPr>
          <w:rFonts w:ascii="Times New Roman" w:hAnsi="Times New Roman" w:cs="Times New Roman"/>
          <w:sz w:val="24"/>
          <w:szCs w:val="24"/>
        </w:rPr>
        <w:t xml:space="preserve">щего </w:t>
      </w:r>
      <w:r w:rsidR="00784B71">
        <w:rPr>
          <w:rFonts w:ascii="Times New Roman" w:hAnsi="Times New Roman" w:cs="Times New Roman"/>
          <w:sz w:val="24"/>
          <w:szCs w:val="24"/>
        </w:rPr>
        <w:t xml:space="preserve">НИОТ </w:t>
      </w:r>
      <w:r w:rsidRPr="000B794F">
        <w:rPr>
          <w:rFonts w:ascii="Times New Roman" w:hAnsi="Times New Roman" w:cs="Times New Roman"/>
          <w:sz w:val="24"/>
          <w:szCs w:val="24"/>
        </w:rPr>
        <w:t xml:space="preserve">в </w:t>
      </w:r>
      <w:r>
        <w:rPr>
          <w:rFonts w:ascii="Times New Roman" w:hAnsi="Times New Roman" w:cs="Times New Roman"/>
          <w:sz w:val="24"/>
          <w:szCs w:val="24"/>
        </w:rPr>
        <w:t xml:space="preserve">присутствии физиологических </w:t>
      </w:r>
      <w:proofErr w:type="spellStart"/>
      <w:r>
        <w:rPr>
          <w:rFonts w:ascii="Times New Roman" w:hAnsi="Times New Roman" w:cs="Times New Roman"/>
          <w:sz w:val="24"/>
          <w:szCs w:val="24"/>
        </w:rPr>
        <w:t>кон</w:t>
      </w:r>
      <w:r w:rsidR="00784B71">
        <w:rPr>
          <w:rFonts w:ascii="Times New Roman" w:hAnsi="Times New Roman" w:cs="Times New Roman"/>
          <w:sz w:val="24"/>
          <w:szCs w:val="24"/>
        </w:rPr>
        <w:t>центрациий</w:t>
      </w:r>
      <w:proofErr w:type="spellEnd"/>
      <w:r w:rsidR="00784B71">
        <w:rPr>
          <w:rFonts w:ascii="Times New Roman" w:hAnsi="Times New Roman" w:cs="Times New Roman"/>
          <w:sz w:val="24"/>
          <w:szCs w:val="24"/>
        </w:rPr>
        <w:t xml:space="preserve"> </w:t>
      </w:r>
      <w:proofErr w:type="spellStart"/>
      <w:r w:rsidR="00784B71">
        <w:rPr>
          <w:rFonts w:ascii="Times New Roman" w:hAnsi="Times New Roman" w:cs="Times New Roman"/>
          <w:sz w:val="24"/>
          <w:szCs w:val="24"/>
        </w:rPr>
        <w:t>пирофосфата</w:t>
      </w:r>
      <w:proofErr w:type="spellEnd"/>
      <w:r w:rsidR="00784B71">
        <w:rPr>
          <w:rFonts w:ascii="Times New Roman" w:hAnsi="Times New Roman" w:cs="Times New Roman"/>
          <w:sz w:val="24"/>
          <w:szCs w:val="24"/>
        </w:rPr>
        <w:t xml:space="preserve"> или ATФ</w:t>
      </w:r>
      <w:r w:rsidRPr="000B794F">
        <w:rPr>
          <w:rFonts w:ascii="Times New Roman" w:hAnsi="Times New Roman" w:cs="Times New Roman"/>
          <w:sz w:val="24"/>
          <w:szCs w:val="24"/>
        </w:rPr>
        <w:t>, которые служат</w:t>
      </w:r>
      <w:r>
        <w:rPr>
          <w:rFonts w:ascii="Times New Roman" w:hAnsi="Times New Roman" w:cs="Times New Roman"/>
          <w:sz w:val="24"/>
          <w:szCs w:val="24"/>
        </w:rPr>
        <w:t xml:space="preserve"> </w:t>
      </w:r>
      <w:r w:rsidRPr="000B794F">
        <w:rPr>
          <w:rFonts w:ascii="Times New Roman" w:hAnsi="Times New Roman" w:cs="Times New Roman"/>
          <w:sz w:val="24"/>
          <w:szCs w:val="24"/>
        </w:rPr>
        <w:t>акцепторным субстратом реакции</w:t>
      </w:r>
      <w:r>
        <w:rPr>
          <w:rFonts w:ascii="Times New Roman" w:hAnsi="Times New Roman" w:cs="Times New Roman"/>
          <w:sz w:val="24"/>
          <w:szCs w:val="24"/>
        </w:rPr>
        <w:t xml:space="preserve">. </w:t>
      </w:r>
      <w:r w:rsidR="00CC39CF" w:rsidRPr="00CC39CF">
        <w:rPr>
          <w:rFonts w:ascii="Times New Roman" w:hAnsi="Times New Roman" w:cs="Times New Roman"/>
          <w:sz w:val="24"/>
          <w:szCs w:val="24"/>
        </w:rPr>
        <w:t>Этот механизм опосредуется</w:t>
      </w:r>
      <w:r w:rsidR="00CC39CF">
        <w:rPr>
          <w:rFonts w:ascii="Times New Roman" w:hAnsi="Times New Roman" w:cs="Times New Roman"/>
          <w:sz w:val="24"/>
          <w:szCs w:val="24"/>
        </w:rPr>
        <w:t xml:space="preserve"> </w:t>
      </w:r>
      <w:r w:rsidR="00CC39CF" w:rsidRPr="00CC39CF">
        <w:rPr>
          <w:rFonts w:ascii="Times New Roman" w:hAnsi="Times New Roman" w:cs="Times New Roman"/>
          <w:sz w:val="24"/>
          <w:szCs w:val="24"/>
        </w:rPr>
        <w:t>мутациями M41L, D67N, K70R, L210W, T215Y и K219Q.</w:t>
      </w:r>
      <w:r w:rsidR="00CC39CF">
        <w:rPr>
          <w:rFonts w:ascii="Times New Roman" w:hAnsi="Times New Roman" w:cs="Times New Roman"/>
          <w:sz w:val="24"/>
          <w:szCs w:val="24"/>
        </w:rPr>
        <w:t xml:space="preserve"> </w:t>
      </w:r>
      <w:proofErr w:type="spellStart"/>
      <w:r w:rsidR="00CC39CF" w:rsidRPr="00CC39CF">
        <w:rPr>
          <w:rFonts w:ascii="Times New Roman" w:hAnsi="Times New Roman" w:cs="Times New Roman"/>
          <w:sz w:val="24"/>
          <w:szCs w:val="24"/>
        </w:rPr>
        <w:t>Фосфоролиз</w:t>
      </w:r>
      <w:proofErr w:type="spellEnd"/>
      <w:r w:rsidR="00CC39CF" w:rsidRPr="00CC39CF">
        <w:rPr>
          <w:rFonts w:ascii="Times New Roman" w:hAnsi="Times New Roman" w:cs="Times New Roman"/>
          <w:sz w:val="24"/>
          <w:szCs w:val="24"/>
        </w:rPr>
        <w:t xml:space="preserve"> приводит к перекрестно</w:t>
      </w:r>
      <w:r w:rsidR="00CC39CF">
        <w:rPr>
          <w:rFonts w:ascii="Times New Roman" w:hAnsi="Times New Roman" w:cs="Times New Roman"/>
          <w:sz w:val="24"/>
          <w:szCs w:val="24"/>
        </w:rPr>
        <w:t xml:space="preserve">й устойчивости к </w:t>
      </w:r>
      <w:proofErr w:type="gramStart"/>
      <w:r w:rsidR="00CC39CF">
        <w:rPr>
          <w:rFonts w:ascii="Times New Roman" w:hAnsi="Times New Roman" w:cs="Times New Roman"/>
          <w:sz w:val="24"/>
          <w:szCs w:val="24"/>
        </w:rPr>
        <w:t>различным</w:t>
      </w:r>
      <w:proofErr w:type="gramEnd"/>
      <w:r w:rsidR="00CC39CF">
        <w:rPr>
          <w:rFonts w:ascii="Times New Roman" w:hAnsi="Times New Roman" w:cs="Times New Roman"/>
          <w:sz w:val="24"/>
          <w:szCs w:val="24"/>
        </w:rPr>
        <w:t xml:space="preserve"> НИОТ.</w:t>
      </w:r>
      <w:r w:rsidR="00C84FED">
        <w:rPr>
          <w:rFonts w:ascii="Times New Roman" w:hAnsi="Times New Roman" w:cs="Times New Roman"/>
          <w:sz w:val="24"/>
          <w:szCs w:val="24"/>
        </w:rPr>
        <w:t xml:space="preserve"> </w:t>
      </w:r>
    </w:p>
    <w:p w:rsidR="003E7054" w:rsidRDefault="003E7054" w:rsidP="00784B71">
      <w:pPr>
        <w:pStyle w:val="a3"/>
        <w:ind w:left="0" w:firstLine="284"/>
        <w:jc w:val="both"/>
        <w:rPr>
          <w:rFonts w:ascii="Times New Roman" w:hAnsi="Times New Roman" w:cs="Times New Roman"/>
          <w:sz w:val="24"/>
          <w:szCs w:val="24"/>
        </w:rPr>
      </w:pPr>
      <w:r>
        <w:rPr>
          <w:rFonts w:ascii="Times New Roman" w:hAnsi="Times New Roman" w:cs="Times New Roman"/>
          <w:sz w:val="24"/>
          <w:szCs w:val="24"/>
        </w:rPr>
        <w:t xml:space="preserve">К ННИОТ выявлено три механизма устойчивости: потеря/изменение взаимодействий в гидрофобном кармане, появление стерического препятствия, проблема доступа к гидрофобному карману. Каждый из этих механизмов </w:t>
      </w:r>
      <w:r w:rsidR="00C22F9E">
        <w:rPr>
          <w:rFonts w:ascii="Times New Roman" w:hAnsi="Times New Roman" w:cs="Times New Roman"/>
          <w:sz w:val="24"/>
          <w:szCs w:val="24"/>
        </w:rPr>
        <w:t>осуществляется благодаря определенной мутации. Так</w:t>
      </w:r>
      <w:r w:rsidR="00E53AA2">
        <w:rPr>
          <w:rFonts w:ascii="Times New Roman" w:hAnsi="Times New Roman" w:cs="Times New Roman"/>
          <w:sz w:val="24"/>
          <w:szCs w:val="24"/>
        </w:rPr>
        <w:t>,</w:t>
      </w:r>
      <w:r w:rsidR="00C22F9E">
        <w:rPr>
          <w:rFonts w:ascii="Times New Roman" w:hAnsi="Times New Roman" w:cs="Times New Roman"/>
          <w:sz w:val="24"/>
          <w:szCs w:val="24"/>
        </w:rPr>
        <w:t xml:space="preserve"> </w:t>
      </w:r>
      <w:r w:rsidR="00C22F9E" w:rsidRPr="00C22F9E">
        <w:rPr>
          <w:rFonts w:ascii="Times New Roman" w:hAnsi="Times New Roman" w:cs="Times New Roman"/>
          <w:sz w:val="24"/>
          <w:szCs w:val="24"/>
        </w:rPr>
        <w:t>L100I, V108A,</w:t>
      </w:r>
      <w:r w:rsidR="00C22F9E">
        <w:rPr>
          <w:rFonts w:ascii="Times New Roman" w:hAnsi="Times New Roman" w:cs="Times New Roman"/>
          <w:sz w:val="24"/>
          <w:szCs w:val="24"/>
        </w:rPr>
        <w:t xml:space="preserve"> и </w:t>
      </w:r>
      <w:r w:rsidR="00C22F9E" w:rsidRPr="00C22F9E">
        <w:rPr>
          <w:rFonts w:ascii="Times New Roman" w:hAnsi="Times New Roman" w:cs="Times New Roman"/>
          <w:sz w:val="24"/>
          <w:szCs w:val="24"/>
        </w:rPr>
        <w:t>V18I</w:t>
      </w:r>
      <w:r w:rsidR="00C22F9E">
        <w:rPr>
          <w:rFonts w:ascii="Times New Roman" w:hAnsi="Times New Roman" w:cs="Times New Roman"/>
          <w:sz w:val="24"/>
          <w:szCs w:val="24"/>
        </w:rPr>
        <w:t xml:space="preserve"> для первого, </w:t>
      </w:r>
      <w:r w:rsidR="00C22F9E" w:rsidRPr="00C22F9E">
        <w:rPr>
          <w:rFonts w:ascii="Times New Roman" w:hAnsi="Times New Roman" w:cs="Times New Roman"/>
          <w:sz w:val="24"/>
          <w:szCs w:val="24"/>
        </w:rPr>
        <w:t>L100I</w:t>
      </w:r>
      <w:r w:rsidR="00C22F9E">
        <w:rPr>
          <w:rFonts w:ascii="Times New Roman" w:hAnsi="Times New Roman" w:cs="Times New Roman"/>
          <w:sz w:val="24"/>
          <w:szCs w:val="24"/>
        </w:rPr>
        <w:t xml:space="preserve"> для второго</w:t>
      </w:r>
      <w:r w:rsidR="00E53AA2">
        <w:rPr>
          <w:rFonts w:ascii="Times New Roman" w:hAnsi="Times New Roman" w:cs="Times New Roman"/>
          <w:sz w:val="24"/>
          <w:szCs w:val="24"/>
        </w:rPr>
        <w:t>,</w:t>
      </w:r>
      <w:r w:rsidR="00C22F9E">
        <w:rPr>
          <w:rFonts w:ascii="Times New Roman" w:hAnsi="Times New Roman" w:cs="Times New Roman"/>
          <w:sz w:val="24"/>
          <w:szCs w:val="24"/>
        </w:rPr>
        <w:t xml:space="preserve"> и K103N,</w:t>
      </w:r>
      <w:r w:rsidR="00C22F9E" w:rsidRPr="00C22F9E">
        <w:rPr>
          <w:rFonts w:ascii="Times New Roman" w:hAnsi="Times New Roman" w:cs="Times New Roman"/>
          <w:sz w:val="24"/>
          <w:szCs w:val="24"/>
        </w:rPr>
        <w:t xml:space="preserve"> K101E</w:t>
      </w:r>
      <w:r w:rsidR="00C22F9E">
        <w:rPr>
          <w:rFonts w:ascii="Times New Roman" w:hAnsi="Times New Roman" w:cs="Times New Roman"/>
          <w:sz w:val="24"/>
          <w:szCs w:val="24"/>
        </w:rPr>
        <w:t xml:space="preserve"> для последнего упомянутого механизма.</w:t>
      </w:r>
    </w:p>
    <w:p w:rsidR="00EC49DA" w:rsidRDefault="00EC49DA" w:rsidP="00784B71">
      <w:pPr>
        <w:pStyle w:val="a3"/>
        <w:ind w:left="0" w:firstLine="284"/>
        <w:jc w:val="both"/>
        <w:rPr>
          <w:rFonts w:ascii="Times New Roman" w:hAnsi="Times New Roman" w:cs="Times New Roman"/>
          <w:sz w:val="24"/>
          <w:szCs w:val="24"/>
        </w:rPr>
      </w:pPr>
    </w:p>
    <w:p w:rsidR="00EC49DA" w:rsidRPr="00EC49DA" w:rsidRDefault="00EC49DA" w:rsidP="00C84FED">
      <w:pPr>
        <w:pStyle w:val="a3"/>
        <w:ind w:left="0" w:firstLine="284"/>
        <w:jc w:val="both"/>
        <w:rPr>
          <w:rFonts w:ascii="Times New Roman" w:hAnsi="Times New Roman" w:cs="Times New Roman"/>
          <w:b/>
          <w:sz w:val="24"/>
          <w:szCs w:val="24"/>
        </w:rPr>
      </w:pPr>
      <w:r w:rsidRPr="00EC49DA">
        <w:rPr>
          <w:rFonts w:ascii="Times New Roman" w:hAnsi="Times New Roman" w:cs="Times New Roman"/>
          <w:b/>
          <w:sz w:val="24"/>
          <w:szCs w:val="24"/>
        </w:rPr>
        <w:t>Устойчивость к ИП</w:t>
      </w:r>
      <w:bookmarkStart w:id="3" w:name="_GoBack"/>
      <w:bookmarkEnd w:id="3"/>
    </w:p>
    <w:p w:rsidR="00C84FED" w:rsidRPr="00C84FED" w:rsidRDefault="00C84FED" w:rsidP="00C84FED">
      <w:pPr>
        <w:pStyle w:val="a3"/>
        <w:ind w:left="0" w:firstLine="284"/>
        <w:jc w:val="both"/>
        <w:rPr>
          <w:rFonts w:ascii="Times New Roman" w:hAnsi="Times New Roman" w:cs="Times New Roman"/>
          <w:sz w:val="24"/>
          <w:szCs w:val="24"/>
        </w:rPr>
      </w:pPr>
      <w:r w:rsidRPr="00C84FED">
        <w:rPr>
          <w:rFonts w:ascii="Times New Roman" w:hAnsi="Times New Roman" w:cs="Times New Roman"/>
          <w:sz w:val="24"/>
          <w:szCs w:val="24"/>
        </w:rPr>
        <w:t>Устойчивость к ингибиторам протеазы обычно развивается медленно, при</w:t>
      </w:r>
      <w:r>
        <w:rPr>
          <w:rFonts w:ascii="Times New Roman" w:hAnsi="Times New Roman" w:cs="Times New Roman"/>
          <w:sz w:val="24"/>
          <w:szCs w:val="24"/>
        </w:rPr>
        <w:t xml:space="preserve"> накоплении нескольких мутаций - </w:t>
      </w:r>
      <w:r w:rsidRPr="00C84FED">
        <w:rPr>
          <w:rFonts w:ascii="Times New Roman" w:hAnsi="Times New Roman" w:cs="Times New Roman"/>
          <w:sz w:val="24"/>
          <w:szCs w:val="24"/>
        </w:rPr>
        <w:t>преодолении так называемого генетического</w:t>
      </w:r>
      <w:r>
        <w:rPr>
          <w:rFonts w:ascii="Times New Roman" w:hAnsi="Times New Roman" w:cs="Times New Roman"/>
          <w:sz w:val="24"/>
          <w:szCs w:val="24"/>
        </w:rPr>
        <w:t xml:space="preserve"> </w:t>
      </w:r>
      <w:r w:rsidRPr="00C84FED">
        <w:rPr>
          <w:rFonts w:ascii="Times New Roman" w:hAnsi="Times New Roman" w:cs="Times New Roman"/>
          <w:sz w:val="24"/>
          <w:szCs w:val="24"/>
        </w:rPr>
        <w:t>барьера. В отношении ингибиторов протеазы различают первичные и вторичные</w:t>
      </w:r>
      <w:r>
        <w:rPr>
          <w:rFonts w:ascii="Times New Roman" w:hAnsi="Times New Roman" w:cs="Times New Roman"/>
          <w:sz w:val="24"/>
          <w:szCs w:val="24"/>
        </w:rPr>
        <w:t xml:space="preserve"> </w:t>
      </w:r>
      <w:r w:rsidRPr="00C84FED">
        <w:rPr>
          <w:rFonts w:ascii="Times New Roman" w:hAnsi="Times New Roman" w:cs="Times New Roman"/>
          <w:sz w:val="24"/>
          <w:szCs w:val="24"/>
        </w:rPr>
        <w:t>мутации. Первичные мутации затрагивают активную область фермента-мишени</w:t>
      </w:r>
      <w:r>
        <w:rPr>
          <w:rFonts w:ascii="Times New Roman" w:hAnsi="Times New Roman" w:cs="Times New Roman"/>
          <w:sz w:val="24"/>
          <w:szCs w:val="24"/>
        </w:rPr>
        <w:t xml:space="preserve"> </w:t>
      </w:r>
      <w:r w:rsidRPr="00C84FED">
        <w:rPr>
          <w:rFonts w:ascii="Times New Roman" w:hAnsi="Times New Roman" w:cs="Times New Roman"/>
          <w:sz w:val="24"/>
          <w:szCs w:val="24"/>
        </w:rPr>
        <w:t>(протеазы ВИЧ) и снижают способность ингибитора протеазы связываться с этим</w:t>
      </w:r>
      <w:r>
        <w:rPr>
          <w:rFonts w:ascii="Times New Roman" w:hAnsi="Times New Roman" w:cs="Times New Roman"/>
          <w:sz w:val="24"/>
          <w:szCs w:val="24"/>
        </w:rPr>
        <w:t xml:space="preserve"> </w:t>
      </w:r>
      <w:r w:rsidRPr="00C84FED">
        <w:rPr>
          <w:rFonts w:ascii="Times New Roman" w:hAnsi="Times New Roman" w:cs="Times New Roman"/>
          <w:sz w:val="24"/>
          <w:szCs w:val="24"/>
        </w:rPr>
        <w:t>ферментом. Вторичные мутации не затрагивают активную область фермента и</w:t>
      </w:r>
      <w:r>
        <w:rPr>
          <w:rFonts w:ascii="Times New Roman" w:hAnsi="Times New Roman" w:cs="Times New Roman"/>
          <w:sz w:val="24"/>
          <w:szCs w:val="24"/>
        </w:rPr>
        <w:t xml:space="preserve"> </w:t>
      </w:r>
      <w:r w:rsidRPr="00C84FED">
        <w:rPr>
          <w:rFonts w:ascii="Times New Roman" w:hAnsi="Times New Roman" w:cs="Times New Roman"/>
          <w:sz w:val="24"/>
          <w:szCs w:val="24"/>
        </w:rPr>
        <w:t>обычно возникают позже первичных. Они</w:t>
      </w:r>
      <w:r>
        <w:rPr>
          <w:rFonts w:ascii="Times New Roman" w:hAnsi="Times New Roman" w:cs="Times New Roman"/>
          <w:sz w:val="24"/>
          <w:szCs w:val="24"/>
        </w:rPr>
        <w:t xml:space="preserve"> компенсируют снижение жизнеспособности</w:t>
      </w:r>
      <w:r w:rsidRPr="00C84FED">
        <w:rPr>
          <w:rFonts w:ascii="Times New Roman" w:hAnsi="Times New Roman" w:cs="Times New Roman"/>
          <w:sz w:val="24"/>
          <w:szCs w:val="24"/>
        </w:rPr>
        <w:t xml:space="preserve"> вируса, вызванное первичными м</w:t>
      </w:r>
      <w:r>
        <w:rPr>
          <w:rFonts w:ascii="Times New Roman" w:hAnsi="Times New Roman" w:cs="Times New Roman"/>
          <w:sz w:val="24"/>
          <w:szCs w:val="24"/>
        </w:rPr>
        <w:t xml:space="preserve">утациями. Однако дифференциация </w:t>
      </w:r>
      <w:r w:rsidRPr="00C84FED">
        <w:rPr>
          <w:rFonts w:ascii="Times New Roman" w:hAnsi="Times New Roman" w:cs="Times New Roman"/>
          <w:sz w:val="24"/>
          <w:szCs w:val="24"/>
        </w:rPr>
        <w:t>первичных и вторичных мутаций позволяет лишь грубо оценить степень</w:t>
      </w:r>
      <w:r>
        <w:rPr>
          <w:rFonts w:ascii="Times New Roman" w:hAnsi="Times New Roman" w:cs="Times New Roman"/>
          <w:sz w:val="24"/>
          <w:szCs w:val="24"/>
        </w:rPr>
        <w:t xml:space="preserve"> </w:t>
      </w:r>
      <w:r w:rsidRPr="00C84FED">
        <w:rPr>
          <w:rFonts w:ascii="Times New Roman" w:hAnsi="Times New Roman" w:cs="Times New Roman"/>
          <w:sz w:val="24"/>
          <w:szCs w:val="24"/>
        </w:rPr>
        <w:t>устойчивости вируса.</w:t>
      </w:r>
    </w:p>
    <w:p w:rsidR="00A21F2F" w:rsidRDefault="00A21F2F"/>
    <w:p w:rsidR="00A21F2F" w:rsidRDefault="00EC49DA">
      <w:pPr>
        <w:rPr>
          <w:rFonts w:ascii="Times New Roman" w:hAnsi="Times New Roman" w:cs="Times New Roman"/>
          <w:b/>
          <w:sz w:val="28"/>
          <w:szCs w:val="28"/>
        </w:rPr>
      </w:pPr>
      <w:r w:rsidRPr="00EC49DA">
        <w:rPr>
          <w:rFonts w:ascii="Times New Roman" w:hAnsi="Times New Roman" w:cs="Times New Roman"/>
          <w:b/>
          <w:sz w:val="28"/>
          <w:szCs w:val="28"/>
        </w:rPr>
        <w:t>Заключение</w:t>
      </w:r>
    </w:p>
    <w:p w:rsidR="00FE5ACD" w:rsidRDefault="00FE5ACD" w:rsidP="00400099">
      <w:pPr>
        <w:ind w:firstLine="284"/>
        <w:jc w:val="both"/>
        <w:rPr>
          <w:rFonts w:ascii="Times New Roman" w:hAnsi="Times New Roman" w:cs="Times New Roman"/>
          <w:sz w:val="24"/>
          <w:szCs w:val="24"/>
        </w:rPr>
      </w:pPr>
      <w:r>
        <w:rPr>
          <w:rFonts w:ascii="Times New Roman" w:hAnsi="Times New Roman" w:cs="Times New Roman"/>
          <w:sz w:val="24"/>
          <w:szCs w:val="24"/>
        </w:rPr>
        <w:t xml:space="preserve">ВИЧ на сегодня одна из наиболее острых проблем в мире. Этот </w:t>
      </w:r>
      <w:proofErr w:type="spellStart"/>
      <w:r>
        <w:rPr>
          <w:rFonts w:ascii="Times New Roman" w:hAnsi="Times New Roman" w:cs="Times New Roman"/>
          <w:sz w:val="24"/>
          <w:szCs w:val="24"/>
        </w:rPr>
        <w:t>ретровирус</w:t>
      </w:r>
      <w:proofErr w:type="spellEnd"/>
      <w:r>
        <w:rPr>
          <w:rFonts w:ascii="Times New Roman" w:hAnsi="Times New Roman" w:cs="Times New Roman"/>
          <w:sz w:val="24"/>
          <w:szCs w:val="24"/>
        </w:rPr>
        <w:t xml:space="preserve"> уже приобрел масштабы эпидемии. Он полностью неизлечим, </w:t>
      </w:r>
      <w:r w:rsidR="00DA1B5E">
        <w:rPr>
          <w:rFonts w:ascii="Times New Roman" w:hAnsi="Times New Roman" w:cs="Times New Roman"/>
          <w:sz w:val="24"/>
          <w:szCs w:val="24"/>
        </w:rPr>
        <w:t xml:space="preserve">быстро размножается и разрушает клетки, </w:t>
      </w:r>
      <w:proofErr w:type="spellStart"/>
      <w:r w:rsidR="00DA1B5E">
        <w:rPr>
          <w:rFonts w:ascii="Times New Roman" w:hAnsi="Times New Roman" w:cs="Times New Roman"/>
          <w:sz w:val="24"/>
          <w:szCs w:val="24"/>
        </w:rPr>
        <w:t>инеизбежно</w:t>
      </w:r>
      <w:proofErr w:type="spellEnd"/>
      <w:r w:rsidR="00DA1B5E">
        <w:rPr>
          <w:rFonts w:ascii="Times New Roman" w:hAnsi="Times New Roman" w:cs="Times New Roman"/>
          <w:sz w:val="24"/>
          <w:szCs w:val="24"/>
        </w:rPr>
        <w:t xml:space="preserve"> ведет к летальному исходу, до конца не изучен. Единственное облегчение для ВИЧ инфицированных – ВААРТ.</w:t>
      </w:r>
    </w:p>
    <w:p w:rsidR="00EC49DA" w:rsidRPr="00EC49DA" w:rsidRDefault="00D02D87" w:rsidP="00400099">
      <w:pPr>
        <w:ind w:firstLine="284"/>
        <w:jc w:val="both"/>
        <w:rPr>
          <w:rFonts w:ascii="Times New Roman" w:hAnsi="Times New Roman" w:cs="Times New Roman"/>
          <w:sz w:val="24"/>
          <w:szCs w:val="24"/>
        </w:rPr>
      </w:pPr>
      <w:r>
        <w:rPr>
          <w:rFonts w:ascii="Times New Roman" w:hAnsi="Times New Roman" w:cs="Times New Roman"/>
          <w:sz w:val="24"/>
          <w:szCs w:val="24"/>
        </w:rPr>
        <w:t xml:space="preserve">Дальнейшие успехи ВААРТ, по всей видимости, окажут значительное влияние на жизнь ВИЧ инфицированных, так как ВААРТ дает ощутимые результаты, а наиболее эффективных методов пока нет. Тем не менее, появление штаммов, устойчивых ко всем известным препаратам, угрожает успехам ВААРТ. Особенно </w:t>
      </w:r>
      <w:r w:rsidR="00EC49DA" w:rsidRPr="00EC49DA">
        <w:rPr>
          <w:rFonts w:ascii="Times New Roman" w:hAnsi="Times New Roman" w:cs="Times New Roman"/>
          <w:sz w:val="24"/>
          <w:szCs w:val="24"/>
        </w:rPr>
        <w:t>широ</w:t>
      </w:r>
      <w:r w:rsidR="00A01E8A">
        <w:rPr>
          <w:rFonts w:ascii="Times New Roman" w:hAnsi="Times New Roman" w:cs="Times New Roman"/>
          <w:sz w:val="24"/>
          <w:szCs w:val="24"/>
        </w:rPr>
        <w:t xml:space="preserve">ко распространены лекарственно </w:t>
      </w:r>
      <w:r w:rsidR="00EC49DA" w:rsidRPr="00EC49DA">
        <w:rPr>
          <w:rFonts w:ascii="Times New Roman" w:hAnsi="Times New Roman" w:cs="Times New Roman"/>
          <w:sz w:val="24"/>
          <w:szCs w:val="24"/>
        </w:rPr>
        <w:t>устойчивые мутации обратной транскриптазы ВИЧ</w:t>
      </w:r>
      <w:r>
        <w:rPr>
          <w:rFonts w:ascii="Times New Roman" w:hAnsi="Times New Roman" w:cs="Times New Roman"/>
          <w:sz w:val="24"/>
          <w:szCs w:val="24"/>
        </w:rPr>
        <w:t xml:space="preserve"> </w:t>
      </w:r>
      <w:r w:rsidR="00EC49DA" w:rsidRPr="00EC49DA">
        <w:rPr>
          <w:rFonts w:ascii="Times New Roman" w:hAnsi="Times New Roman" w:cs="Times New Roman"/>
          <w:sz w:val="24"/>
          <w:szCs w:val="24"/>
        </w:rPr>
        <w:t>1.</w:t>
      </w:r>
      <w:r>
        <w:rPr>
          <w:rFonts w:ascii="Times New Roman" w:hAnsi="Times New Roman" w:cs="Times New Roman"/>
          <w:sz w:val="24"/>
          <w:szCs w:val="24"/>
        </w:rPr>
        <w:t xml:space="preserve"> </w:t>
      </w:r>
      <w:r w:rsidRPr="00D02D87">
        <w:rPr>
          <w:rFonts w:ascii="Times New Roman" w:hAnsi="Times New Roman" w:cs="Times New Roman"/>
          <w:sz w:val="24"/>
          <w:szCs w:val="24"/>
        </w:rPr>
        <w:t>Использование структ</w:t>
      </w:r>
      <w:r w:rsidR="00BD54D0">
        <w:rPr>
          <w:rFonts w:ascii="Times New Roman" w:hAnsi="Times New Roman" w:cs="Times New Roman"/>
          <w:sz w:val="24"/>
          <w:szCs w:val="24"/>
        </w:rPr>
        <w:t>урных исследований для изучения биохимических механизмов обратной транскрипции и понимания механизмов ингибирования и устойчивости</w:t>
      </w:r>
      <w:r w:rsidRPr="00D02D87">
        <w:rPr>
          <w:rFonts w:ascii="Times New Roman" w:hAnsi="Times New Roman" w:cs="Times New Roman"/>
          <w:sz w:val="24"/>
          <w:szCs w:val="24"/>
        </w:rPr>
        <w:t xml:space="preserve"> к а</w:t>
      </w:r>
      <w:r w:rsidR="00BD54D0">
        <w:rPr>
          <w:rFonts w:ascii="Times New Roman" w:hAnsi="Times New Roman" w:cs="Times New Roman"/>
          <w:sz w:val="24"/>
          <w:szCs w:val="24"/>
        </w:rPr>
        <w:t xml:space="preserve">нтиретровирусным препаратам очень полезны. На сегодняшний день десятки структур обратной транскриптазы занесены в банк данных белков </w:t>
      </w:r>
      <w:proofErr w:type="spellStart"/>
      <w:r w:rsidR="00BD54D0" w:rsidRPr="00BD54D0">
        <w:rPr>
          <w:rFonts w:ascii="Times New Roman" w:hAnsi="Times New Roman" w:cs="Times New Roman"/>
          <w:sz w:val="24"/>
          <w:szCs w:val="24"/>
        </w:rPr>
        <w:t>Protein</w:t>
      </w:r>
      <w:proofErr w:type="spellEnd"/>
      <w:r w:rsidR="00BD54D0" w:rsidRPr="00BD54D0">
        <w:rPr>
          <w:rFonts w:ascii="Times New Roman" w:hAnsi="Times New Roman" w:cs="Times New Roman"/>
          <w:sz w:val="24"/>
          <w:szCs w:val="24"/>
        </w:rPr>
        <w:t xml:space="preserve"> </w:t>
      </w:r>
      <w:proofErr w:type="spellStart"/>
      <w:r w:rsidR="00BD54D0" w:rsidRPr="00BD54D0">
        <w:rPr>
          <w:rFonts w:ascii="Times New Roman" w:hAnsi="Times New Roman" w:cs="Times New Roman"/>
          <w:sz w:val="24"/>
          <w:szCs w:val="24"/>
        </w:rPr>
        <w:t>Data</w:t>
      </w:r>
      <w:proofErr w:type="spellEnd"/>
      <w:r w:rsidR="00BD54D0" w:rsidRPr="00BD54D0">
        <w:rPr>
          <w:rFonts w:ascii="Times New Roman" w:hAnsi="Times New Roman" w:cs="Times New Roman"/>
          <w:sz w:val="24"/>
          <w:szCs w:val="24"/>
        </w:rPr>
        <w:t xml:space="preserve"> </w:t>
      </w:r>
      <w:proofErr w:type="spellStart"/>
      <w:r w:rsidR="00BD54D0" w:rsidRPr="00BD54D0">
        <w:rPr>
          <w:rFonts w:ascii="Times New Roman" w:hAnsi="Times New Roman" w:cs="Times New Roman"/>
          <w:sz w:val="24"/>
          <w:szCs w:val="24"/>
        </w:rPr>
        <w:t>Bank</w:t>
      </w:r>
      <w:proofErr w:type="spellEnd"/>
      <w:r w:rsidR="00BD54D0" w:rsidRPr="00BD54D0">
        <w:rPr>
          <w:rFonts w:ascii="Times New Roman" w:hAnsi="Times New Roman" w:cs="Times New Roman"/>
          <w:sz w:val="24"/>
          <w:szCs w:val="24"/>
        </w:rPr>
        <w:t xml:space="preserve"> (</w:t>
      </w:r>
      <w:hyperlink r:id="rId32" w:history="1">
        <w:r w:rsidR="00BD54D0" w:rsidRPr="00F26EB7">
          <w:rPr>
            <w:rStyle w:val="a6"/>
            <w:rFonts w:ascii="Times New Roman" w:hAnsi="Times New Roman" w:cs="Times New Roman"/>
            <w:sz w:val="24"/>
            <w:szCs w:val="24"/>
          </w:rPr>
          <w:t>www.rcsb.org</w:t>
        </w:r>
      </w:hyperlink>
      <w:r w:rsidR="00BD54D0" w:rsidRPr="00BD54D0">
        <w:rPr>
          <w:rFonts w:ascii="Times New Roman" w:hAnsi="Times New Roman" w:cs="Times New Roman"/>
          <w:sz w:val="24"/>
          <w:szCs w:val="24"/>
        </w:rPr>
        <w:t>)</w:t>
      </w:r>
      <w:r w:rsidR="00BD54D0">
        <w:rPr>
          <w:rFonts w:ascii="Times New Roman" w:hAnsi="Times New Roman" w:cs="Times New Roman"/>
          <w:sz w:val="24"/>
          <w:szCs w:val="24"/>
        </w:rPr>
        <w:t>. Э</w:t>
      </w:r>
      <w:r w:rsidR="00BD54D0" w:rsidRPr="00BD54D0">
        <w:rPr>
          <w:rFonts w:ascii="Times New Roman" w:hAnsi="Times New Roman" w:cs="Times New Roman"/>
          <w:sz w:val="24"/>
          <w:szCs w:val="24"/>
        </w:rPr>
        <w:t>ти</w:t>
      </w:r>
      <w:r w:rsidR="00FE5ACD">
        <w:rPr>
          <w:rFonts w:ascii="Times New Roman" w:hAnsi="Times New Roman" w:cs="Times New Roman"/>
          <w:sz w:val="24"/>
          <w:szCs w:val="24"/>
        </w:rPr>
        <w:t xml:space="preserve"> </w:t>
      </w:r>
      <w:r w:rsidR="00BD54D0">
        <w:rPr>
          <w:rFonts w:ascii="Times New Roman" w:hAnsi="Times New Roman" w:cs="Times New Roman"/>
          <w:sz w:val="24"/>
          <w:szCs w:val="24"/>
        </w:rPr>
        <w:t xml:space="preserve">структуры </w:t>
      </w:r>
      <w:r w:rsidR="00BD54D0" w:rsidRPr="00BD54D0">
        <w:rPr>
          <w:rFonts w:ascii="Times New Roman" w:hAnsi="Times New Roman" w:cs="Times New Roman"/>
          <w:sz w:val="24"/>
          <w:szCs w:val="24"/>
        </w:rPr>
        <w:t xml:space="preserve">способствовали высокой детализации механизма репликации вируса, </w:t>
      </w:r>
      <w:r w:rsidR="00BD54D0">
        <w:rPr>
          <w:rFonts w:ascii="Times New Roman" w:hAnsi="Times New Roman" w:cs="Times New Roman"/>
          <w:sz w:val="24"/>
          <w:szCs w:val="24"/>
        </w:rPr>
        <w:t xml:space="preserve">и дали толчок огромному количеству </w:t>
      </w:r>
      <w:r w:rsidR="00BD54D0" w:rsidRPr="00BD54D0">
        <w:rPr>
          <w:rFonts w:ascii="Times New Roman" w:hAnsi="Times New Roman" w:cs="Times New Roman"/>
          <w:sz w:val="24"/>
          <w:szCs w:val="24"/>
        </w:rPr>
        <w:t>биохимических эк</w:t>
      </w:r>
      <w:r w:rsidR="00BD54D0">
        <w:rPr>
          <w:rFonts w:ascii="Times New Roman" w:hAnsi="Times New Roman" w:cs="Times New Roman"/>
          <w:sz w:val="24"/>
          <w:szCs w:val="24"/>
        </w:rPr>
        <w:t>сперименто</w:t>
      </w:r>
      <w:r w:rsidR="00FE5ACD">
        <w:rPr>
          <w:rFonts w:ascii="Times New Roman" w:hAnsi="Times New Roman" w:cs="Times New Roman"/>
          <w:sz w:val="24"/>
          <w:szCs w:val="24"/>
        </w:rPr>
        <w:t>в, давших интересные результаты, и привели к разработке новой и усовершенствованной</w:t>
      </w:r>
      <w:r w:rsidR="00BD54D0" w:rsidRPr="00BD54D0">
        <w:rPr>
          <w:rFonts w:ascii="Times New Roman" w:hAnsi="Times New Roman" w:cs="Times New Roman"/>
          <w:sz w:val="24"/>
          <w:szCs w:val="24"/>
        </w:rPr>
        <w:t xml:space="preserve"> терапии, </w:t>
      </w:r>
      <w:r w:rsidR="00FE5ACD">
        <w:rPr>
          <w:rFonts w:ascii="Times New Roman" w:hAnsi="Times New Roman" w:cs="Times New Roman"/>
          <w:sz w:val="24"/>
          <w:szCs w:val="24"/>
        </w:rPr>
        <w:t>более мощной в отношении лекарственной устойчивости</w:t>
      </w:r>
      <w:r w:rsidR="00BD54D0" w:rsidRPr="00BD54D0">
        <w:rPr>
          <w:rFonts w:ascii="Times New Roman" w:hAnsi="Times New Roman" w:cs="Times New Roman"/>
          <w:sz w:val="24"/>
          <w:szCs w:val="24"/>
        </w:rPr>
        <w:t xml:space="preserve"> штаммов.</w:t>
      </w:r>
    </w:p>
    <w:p w:rsidR="0069535A" w:rsidRPr="00400099" w:rsidRDefault="00DA1B5E" w:rsidP="00400099">
      <w:pPr>
        <w:jc w:val="both"/>
        <w:rPr>
          <w:rFonts w:ascii="Times New Roman" w:hAnsi="Times New Roman" w:cs="Times New Roman"/>
          <w:sz w:val="24"/>
          <w:szCs w:val="24"/>
        </w:rPr>
      </w:pPr>
      <w:r w:rsidRPr="00400099">
        <w:rPr>
          <w:rFonts w:ascii="Times New Roman" w:hAnsi="Times New Roman" w:cs="Times New Roman"/>
          <w:sz w:val="24"/>
          <w:szCs w:val="24"/>
        </w:rPr>
        <w:t>Таким образом, огромное множество мутаций, которые невозможно отследить и изучить из-за скорости их появления, а также н</w:t>
      </w:r>
      <w:r w:rsidR="00400099" w:rsidRPr="00400099">
        <w:rPr>
          <w:rFonts w:ascii="Times New Roman" w:hAnsi="Times New Roman" w:cs="Times New Roman"/>
          <w:sz w:val="24"/>
          <w:szCs w:val="24"/>
        </w:rPr>
        <w:t>едостато</w:t>
      </w:r>
      <w:r w:rsidR="00400099">
        <w:rPr>
          <w:rFonts w:ascii="Times New Roman" w:hAnsi="Times New Roman" w:cs="Times New Roman"/>
          <w:sz w:val="24"/>
          <w:szCs w:val="24"/>
        </w:rPr>
        <w:t>к знаний, оставляют ВИЧ головоломкой требующей немедленного решения</w:t>
      </w:r>
      <w:r w:rsidR="00400099" w:rsidRPr="00400099">
        <w:rPr>
          <w:rFonts w:ascii="Times New Roman" w:hAnsi="Times New Roman" w:cs="Times New Roman"/>
          <w:sz w:val="24"/>
          <w:szCs w:val="24"/>
        </w:rPr>
        <w:t xml:space="preserve"> для медиков и ученых.</w:t>
      </w:r>
    </w:p>
    <w:p w:rsidR="0069535A" w:rsidRPr="00400099" w:rsidRDefault="0069535A" w:rsidP="00400099">
      <w:pPr>
        <w:jc w:val="both"/>
        <w:rPr>
          <w:rFonts w:ascii="Times New Roman" w:hAnsi="Times New Roman" w:cs="Times New Roman"/>
          <w:sz w:val="24"/>
          <w:szCs w:val="24"/>
        </w:rPr>
      </w:pPr>
    </w:p>
    <w:p w:rsidR="0069535A" w:rsidRDefault="0069535A" w:rsidP="00400099">
      <w:pPr>
        <w:jc w:val="both"/>
      </w:pPr>
    </w:p>
    <w:p w:rsidR="0069535A" w:rsidRDefault="0069535A"/>
    <w:p w:rsidR="00A21F2F" w:rsidRDefault="0068515F">
      <w:pPr>
        <w:rPr>
          <w:rFonts w:ascii="Times New Roman" w:hAnsi="Times New Roman" w:cs="Times New Roman"/>
          <w:b/>
          <w:sz w:val="28"/>
          <w:szCs w:val="28"/>
        </w:rPr>
      </w:pPr>
      <w:r w:rsidRPr="0068515F">
        <w:rPr>
          <w:rFonts w:ascii="Times New Roman" w:hAnsi="Times New Roman" w:cs="Times New Roman"/>
          <w:b/>
          <w:sz w:val="28"/>
          <w:szCs w:val="28"/>
        </w:rPr>
        <w:t>Список литературы</w:t>
      </w:r>
    </w:p>
    <w:p w:rsidR="0068515F" w:rsidRPr="0068515F" w:rsidRDefault="0068515F" w:rsidP="00807A05">
      <w:pPr>
        <w:pStyle w:val="a3"/>
        <w:numPr>
          <w:ilvl w:val="0"/>
          <w:numId w:val="5"/>
        </w:numPr>
        <w:ind w:left="284" w:hanging="284"/>
        <w:jc w:val="both"/>
        <w:rPr>
          <w:rFonts w:ascii="Times New Roman" w:hAnsi="Times New Roman" w:cs="Times New Roman"/>
          <w:sz w:val="24"/>
          <w:szCs w:val="24"/>
          <w:lang w:val="en-US"/>
        </w:rPr>
      </w:pPr>
      <w:proofErr w:type="spellStart"/>
      <w:r w:rsidRPr="0068515F">
        <w:rPr>
          <w:rFonts w:ascii="Times New Roman" w:hAnsi="Times New Roman" w:cs="Times New Roman"/>
          <w:sz w:val="24"/>
          <w:szCs w:val="24"/>
          <w:lang w:val="en-US"/>
        </w:rPr>
        <w:t>Kamalendra</w:t>
      </w:r>
      <w:proofErr w:type="spellEnd"/>
      <w:r w:rsidRPr="003A5D4B">
        <w:rPr>
          <w:rFonts w:ascii="Times New Roman" w:hAnsi="Times New Roman" w:cs="Times New Roman"/>
          <w:sz w:val="24"/>
          <w:szCs w:val="24"/>
          <w:lang w:val="en-US"/>
        </w:rPr>
        <w:t xml:space="preserve"> </w:t>
      </w:r>
      <w:r w:rsidRPr="0068515F">
        <w:rPr>
          <w:rFonts w:ascii="Times New Roman" w:hAnsi="Times New Roman" w:cs="Times New Roman"/>
          <w:sz w:val="24"/>
          <w:szCs w:val="24"/>
          <w:lang w:val="en-US"/>
        </w:rPr>
        <w:t>Singh</w:t>
      </w:r>
      <w:r w:rsidRPr="003A5D4B">
        <w:rPr>
          <w:rFonts w:ascii="Times New Roman" w:hAnsi="Times New Roman" w:cs="Times New Roman"/>
          <w:sz w:val="24"/>
          <w:szCs w:val="24"/>
          <w:lang w:val="en-US"/>
        </w:rPr>
        <w:t xml:space="preserve">, </w:t>
      </w:r>
      <w:r w:rsidRPr="0068515F">
        <w:rPr>
          <w:rFonts w:ascii="Times New Roman" w:hAnsi="Times New Roman" w:cs="Times New Roman"/>
          <w:sz w:val="24"/>
          <w:szCs w:val="24"/>
          <w:lang w:val="en-US"/>
        </w:rPr>
        <w:t>Bruno</w:t>
      </w:r>
      <w:r w:rsidRPr="003A5D4B">
        <w:rPr>
          <w:rFonts w:ascii="Times New Roman" w:hAnsi="Times New Roman" w:cs="Times New Roman"/>
          <w:sz w:val="24"/>
          <w:szCs w:val="24"/>
          <w:lang w:val="en-US"/>
        </w:rPr>
        <w:t xml:space="preserve"> </w:t>
      </w:r>
      <w:proofErr w:type="spellStart"/>
      <w:r w:rsidRPr="0068515F">
        <w:rPr>
          <w:rFonts w:ascii="Times New Roman" w:hAnsi="Times New Roman" w:cs="Times New Roman"/>
          <w:sz w:val="24"/>
          <w:szCs w:val="24"/>
          <w:lang w:val="en-US"/>
        </w:rPr>
        <w:t>Marchand</w:t>
      </w:r>
      <w:proofErr w:type="spellEnd"/>
      <w:r w:rsidRPr="003A5D4B">
        <w:rPr>
          <w:rFonts w:ascii="Times New Roman" w:hAnsi="Times New Roman" w:cs="Times New Roman"/>
          <w:sz w:val="24"/>
          <w:szCs w:val="24"/>
          <w:lang w:val="en-US"/>
        </w:rPr>
        <w:t xml:space="preserve">, </w:t>
      </w:r>
      <w:r w:rsidRPr="0068515F">
        <w:rPr>
          <w:rFonts w:ascii="Times New Roman" w:hAnsi="Times New Roman" w:cs="Times New Roman"/>
          <w:sz w:val="24"/>
          <w:szCs w:val="24"/>
          <w:lang w:val="en-US"/>
        </w:rPr>
        <w:t>Karen</w:t>
      </w:r>
      <w:r w:rsidRPr="003A5D4B">
        <w:rPr>
          <w:rFonts w:ascii="Times New Roman" w:hAnsi="Times New Roman" w:cs="Times New Roman"/>
          <w:sz w:val="24"/>
          <w:szCs w:val="24"/>
          <w:lang w:val="en-US"/>
        </w:rPr>
        <w:t xml:space="preserve"> </w:t>
      </w:r>
      <w:r w:rsidRPr="0068515F">
        <w:rPr>
          <w:rFonts w:ascii="Times New Roman" w:hAnsi="Times New Roman" w:cs="Times New Roman"/>
          <w:sz w:val="24"/>
          <w:szCs w:val="24"/>
          <w:lang w:val="en-US"/>
        </w:rPr>
        <w:t xml:space="preserve">A. Kirby, </w:t>
      </w:r>
      <w:proofErr w:type="spellStart"/>
      <w:r w:rsidRPr="0068515F">
        <w:rPr>
          <w:rFonts w:ascii="Times New Roman" w:hAnsi="Times New Roman" w:cs="Times New Roman"/>
          <w:sz w:val="24"/>
          <w:szCs w:val="24"/>
          <w:lang w:val="en-US"/>
        </w:rPr>
        <w:t>Eleftherios</w:t>
      </w:r>
      <w:proofErr w:type="spellEnd"/>
      <w:r w:rsidRPr="0068515F">
        <w:rPr>
          <w:rFonts w:ascii="Times New Roman" w:hAnsi="Times New Roman" w:cs="Times New Roman"/>
          <w:sz w:val="24"/>
          <w:szCs w:val="24"/>
          <w:lang w:val="en-US"/>
        </w:rPr>
        <w:t xml:space="preserve"> </w:t>
      </w:r>
      <w:proofErr w:type="spellStart"/>
      <w:r w:rsidRPr="0068515F">
        <w:rPr>
          <w:rFonts w:ascii="Times New Roman" w:hAnsi="Times New Roman" w:cs="Times New Roman"/>
          <w:sz w:val="24"/>
          <w:szCs w:val="24"/>
          <w:lang w:val="en-US"/>
        </w:rPr>
        <w:t>Michailidis</w:t>
      </w:r>
      <w:proofErr w:type="spellEnd"/>
      <w:r w:rsidRPr="0068515F">
        <w:rPr>
          <w:rFonts w:ascii="Times New Roman" w:hAnsi="Times New Roman" w:cs="Times New Roman"/>
          <w:sz w:val="24"/>
          <w:szCs w:val="24"/>
          <w:lang w:val="en-US"/>
        </w:rPr>
        <w:t>, and Stefan G.</w:t>
      </w:r>
    </w:p>
    <w:p w:rsidR="0068515F" w:rsidRDefault="00807A05" w:rsidP="00807A05">
      <w:pPr>
        <w:pStyle w:val="a3"/>
        <w:ind w:left="284" w:hanging="284"/>
        <w:jc w:val="both"/>
        <w:rPr>
          <w:rFonts w:ascii="Times New Roman" w:hAnsi="Times New Roman" w:cs="Times New Roman"/>
          <w:sz w:val="24"/>
          <w:szCs w:val="24"/>
        </w:rPr>
      </w:pPr>
      <w:r w:rsidRPr="0069535A">
        <w:rPr>
          <w:rFonts w:ascii="Times New Roman" w:hAnsi="Times New Roman" w:cs="Times New Roman"/>
          <w:sz w:val="24"/>
          <w:szCs w:val="24"/>
          <w:lang w:val="en-US"/>
        </w:rPr>
        <w:t xml:space="preserve">    </w:t>
      </w:r>
      <w:proofErr w:type="spellStart"/>
      <w:r w:rsidR="0068515F" w:rsidRPr="00807A05">
        <w:rPr>
          <w:rFonts w:ascii="Times New Roman" w:hAnsi="Times New Roman" w:cs="Times New Roman"/>
          <w:sz w:val="24"/>
          <w:szCs w:val="24"/>
          <w:lang w:val="en-US"/>
        </w:rPr>
        <w:t>Sarafianos</w:t>
      </w:r>
      <w:proofErr w:type="spellEnd"/>
      <w:r w:rsidR="0068515F" w:rsidRPr="00807A05">
        <w:rPr>
          <w:rFonts w:ascii="Times New Roman" w:hAnsi="Times New Roman" w:cs="Times New Roman"/>
          <w:sz w:val="24"/>
          <w:szCs w:val="24"/>
          <w:lang w:val="en-US"/>
        </w:rPr>
        <w:t xml:space="preserve">. </w:t>
      </w:r>
      <w:r w:rsidRPr="00807A05">
        <w:rPr>
          <w:rFonts w:ascii="Times New Roman" w:hAnsi="Times New Roman" w:cs="Times New Roman"/>
          <w:sz w:val="24"/>
          <w:szCs w:val="24"/>
          <w:lang w:val="en-US"/>
        </w:rPr>
        <w:t>Structural Aspects of Drug Resistance and Inhibition of HIV-1.//</w:t>
      </w:r>
      <w:r w:rsidRPr="00807A05">
        <w:rPr>
          <w:lang w:val="en-US"/>
        </w:rPr>
        <w:t xml:space="preserve"> </w:t>
      </w:r>
      <w:r w:rsidRPr="00807A05">
        <w:rPr>
          <w:rFonts w:ascii="Times New Roman" w:hAnsi="Times New Roman" w:cs="Times New Roman"/>
          <w:sz w:val="24"/>
          <w:szCs w:val="24"/>
          <w:lang w:val="en-US"/>
        </w:rPr>
        <w:t>Viruses. 2010 February 11; 2(2): 606–638.</w:t>
      </w:r>
    </w:p>
    <w:p w:rsidR="0069535A" w:rsidRPr="00C778F4" w:rsidRDefault="00C778F4" w:rsidP="00880CF9">
      <w:pPr>
        <w:pStyle w:val="a3"/>
        <w:numPr>
          <w:ilvl w:val="0"/>
          <w:numId w:val="5"/>
        </w:numPr>
        <w:ind w:left="284" w:hanging="284"/>
        <w:jc w:val="both"/>
        <w:rPr>
          <w:rFonts w:ascii="Times New Roman" w:hAnsi="Times New Roman" w:cs="Times New Roman"/>
          <w:sz w:val="24"/>
          <w:szCs w:val="24"/>
          <w:lang w:val="en-US"/>
        </w:rPr>
      </w:pPr>
      <w:r w:rsidRPr="00C778F4">
        <w:rPr>
          <w:rFonts w:ascii="Times New Roman" w:hAnsi="Times New Roman" w:cs="Times New Roman"/>
          <w:sz w:val="24"/>
          <w:szCs w:val="24"/>
          <w:lang w:val="en-US"/>
        </w:rPr>
        <w:t xml:space="preserve">Coffin, JM.; Hughes, SH.; Varmus, HE. Retroviruses. Cold Spring Harbor Laboratory Press; </w:t>
      </w:r>
      <w:r w:rsidRPr="00880CF9">
        <w:rPr>
          <w:rFonts w:ascii="Times New Roman" w:hAnsi="Times New Roman" w:cs="Times New Roman"/>
          <w:sz w:val="24"/>
          <w:szCs w:val="24"/>
          <w:lang w:val="en-US"/>
        </w:rPr>
        <w:t>NY, USA: 1997.</w:t>
      </w:r>
    </w:p>
    <w:p w:rsidR="00807A05" w:rsidRPr="0069535A" w:rsidRDefault="00807A05" w:rsidP="0069535A">
      <w:pPr>
        <w:pStyle w:val="a3"/>
        <w:numPr>
          <w:ilvl w:val="0"/>
          <w:numId w:val="5"/>
        </w:numPr>
        <w:ind w:left="284" w:hanging="284"/>
        <w:jc w:val="both"/>
        <w:rPr>
          <w:rFonts w:ascii="Times New Roman" w:hAnsi="Times New Roman" w:cs="Times New Roman"/>
          <w:sz w:val="24"/>
          <w:szCs w:val="24"/>
        </w:rPr>
      </w:pPr>
      <w:r w:rsidRPr="00807A05">
        <w:rPr>
          <w:rFonts w:ascii="Times New Roman" w:hAnsi="Times New Roman" w:cs="Times New Roman"/>
          <w:sz w:val="24"/>
          <w:szCs w:val="24"/>
        </w:rPr>
        <w:t xml:space="preserve">M. P. </w:t>
      </w:r>
      <w:proofErr w:type="spellStart"/>
      <w:r w:rsidRPr="00807A05">
        <w:rPr>
          <w:rFonts w:ascii="Times New Roman" w:hAnsi="Times New Roman" w:cs="Times New Roman"/>
          <w:sz w:val="24"/>
          <w:szCs w:val="24"/>
        </w:rPr>
        <w:t>Бобкова</w:t>
      </w:r>
      <w:proofErr w:type="spellEnd"/>
      <w:r>
        <w:rPr>
          <w:rFonts w:ascii="Times New Roman" w:hAnsi="Times New Roman" w:cs="Times New Roman"/>
          <w:sz w:val="24"/>
          <w:szCs w:val="24"/>
        </w:rPr>
        <w:t xml:space="preserve"> </w:t>
      </w:r>
      <w:r w:rsidRPr="00807A05">
        <w:rPr>
          <w:rFonts w:ascii="Times New Roman" w:hAnsi="Times New Roman" w:cs="Times New Roman"/>
          <w:sz w:val="24"/>
          <w:szCs w:val="24"/>
        </w:rPr>
        <w:t>ГУ НИИ вирусологии им. Д. И. Ивановского РАМН</w:t>
      </w:r>
      <w:r>
        <w:rPr>
          <w:rFonts w:ascii="Times New Roman" w:hAnsi="Times New Roman" w:cs="Times New Roman"/>
          <w:sz w:val="24"/>
          <w:szCs w:val="24"/>
        </w:rPr>
        <w:t xml:space="preserve">. </w:t>
      </w:r>
      <w:r w:rsidRPr="00807A05">
        <w:rPr>
          <w:rFonts w:ascii="Times New Roman" w:hAnsi="Times New Roman" w:cs="Times New Roman"/>
          <w:sz w:val="24"/>
          <w:szCs w:val="24"/>
        </w:rPr>
        <w:t>Ингибиторы протеазы ВИЧ-1: Особенности клеточного метаболизма и лекарственная устойчивость</w:t>
      </w:r>
      <w:r>
        <w:rPr>
          <w:rFonts w:ascii="Times New Roman" w:hAnsi="Times New Roman" w:cs="Times New Roman"/>
          <w:sz w:val="24"/>
          <w:szCs w:val="24"/>
        </w:rPr>
        <w:t>. //</w:t>
      </w:r>
      <w:r w:rsidRPr="00807A05">
        <w:rPr>
          <w:rFonts w:ascii="Times New Roman" w:hAnsi="Times New Roman" w:cs="Times New Roman"/>
          <w:sz w:val="24"/>
          <w:szCs w:val="24"/>
        </w:rPr>
        <w:t>Терапевтический архив, 2008, № 10, С. 77-80</w:t>
      </w:r>
      <w:r>
        <w:rPr>
          <w:rFonts w:ascii="Times New Roman" w:hAnsi="Times New Roman" w:cs="Times New Roman"/>
          <w:sz w:val="24"/>
          <w:szCs w:val="24"/>
        </w:rPr>
        <w:t>.</w:t>
      </w:r>
    </w:p>
    <w:p w:rsidR="00A21F2F" w:rsidRDefault="0068515F" w:rsidP="00807A05">
      <w:pPr>
        <w:pStyle w:val="a3"/>
        <w:numPr>
          <w:ilvl w:val="0"/>
          <w:numId w:val="3"/>
        </w:numPr>
        <w:ind w:left="284" w:hanging="284"/>
        <w:jc w:val="both"/>
        <w:rPr>
          <w:rFonts w:ascii="Times New Roman" w:hAnsi="Times New Roman" w:cs="Times New Roman"/>
          <w:sz w:val="24"/>
          <w:szCs w:val="24"/>
        </w:rPr>
      </w:pPr>
      <w:r w:rsidRPr="0068515F">
        <w:rPr>
          <w:rFonts w:ascii="Times New Roman" w:hAnsi="Times New Roman" w:cs="Times New Roman"/>
          <w:sz w:val="24"/>
          <w:szCs w:val="24"/>
        </w:rPr>
        <w:t xml:space="preserve">Г.Н. Николенко, А.Т. </w:t>
      </w:r>
      <w:proofErr w:type="spellStart"/>
      <w:r w:rsidRPr="0068515F">
        <w:rPr>
          <w:rFonts w:ascii="Times New Roman" w:hAnsi="Times New Roman" w:cs="Times New Roman"/>
          <w:sz w:val="24"/>
          <w:szCs w:val="24"/>
        </w:rPr>
        <w:t>Котелкин</w:t>
      </w:r>
      <w:proofErr w:type="spellEnd"/>
      <w:r w:rsidRPr="0068515F">
        <w:rPr>
          <w:rFonts w:ascii="Times New Roman" w:hAnsi="Times New Roman" w:cs="Times New Roman"/>
          <w:sz w:val="24"/>
          <w:szCs w:val="24"/>
        </w:rPr>
        <w:t xml:space="preserve">, С.Ф. </w:t>
      </w:r>
      <w:proofErr w:type="spellStart"/>
      <w:r w:rsidRPr="0068515F">
        <w:rPr>
          <w:rFonts w:ascii="Times New Roman" w:hAnsi="Times New Roman" w:cs="Times New Roman"/>
          <w:sz w:val="24"/>
          <w:szCs w:val="24"/>
        </w:rPr>
        <w:t>Орешкова</w:t>
      </w:r>
      <w:proofErr w:type="spellEnd"/>
      <w:r w:rsidRPr="0068515F">
        <w:rPr>
          <w:rFonts w:ascii="Times New Roman" w:hAnsi="Times New Roman" w:cs="Times New Roman"/>
          <w:sz w:val="24"/>
          <w:szCs w:val="24"/>
        </w:rPr>
        <w:t xml:space="preserve">, А.А. Ильичев. Механизмы лекарственной устойчивости ВИЧ-1 к </w:t>
      </w:r>
      <w:proofErr w:type="spellStart"/>
      <w:r w:rsidRPr="0068515F">
        <w:rPr>
          <w:rFonts w:ascii="Times New Roman" w:hAnsi="Times New Roman" w:cs="Times New Roman"/>
          <w:sz w:val="24"/>
          <w:szCs w:val="24"/>
        </w:rPr>
        <w:t>нуклеозидным</w:t>
      </w:r>
      <w:proofErr w:type="spellEnd"/>
      <w:r w:rsidRPr="0068515F">
        <w:rPr>
          <w:rFonts w:ascii="Times New Roman" w:hAnsi="Times New Roman" w:cs="Times New Roman"/>
          <w:sz w:val="24"/>
          <w:szCs w:val="24"/>
        </w:rPr>
        <w:t xml:space="preserve"> и </w:t>
      </w:r>
      <w:proofErr w:type="spellStart"/>
      <w:r w:rsidRPr="0068515F">
        <w:rPr>
          <w:rFonts w:ascii="Times New Roman" w:hAnsi="Times New Roman" w:cs="Times New Roman"/>
          <w:sz w:val="24"/>
          <w:szCs w:val="24"/>
        </w:rPr>
        <w:t>ненуклеозидным</w:t>
      </w:r>
      <w:proofErr w:type="spellEnd"/>
      <w:r w:rsidRPr="0068515F">
        <w:rPr>
          <w:rFonts w:ascii="Times New Roman" w:hAnsi="Times New Roman" w:cs="Times New Roman"/>
          <w:sz w:val="24"/>
          <w:szCs w:val="24"/>
        </w:rPr>
        <w:t xml:space="preserve"> ингибиторам обратной транскриптазы.//Мол. Биология. 2011; 45(1):108-26.</w:t>
      </w:r>
    </w:p>
    <w:p w:rsidR="00A21F2F" w:rsidRPr="0069535A" w:rsidRDefault="0069535A" w:rsidP="00C43D69">
      <w:pPr>
        <w:pStyle w:val="a3"/>
        <w:numPr>
          <w:ilvl w:val="0"/>
          <w:numId w:val="3"/>
        </w:numPr>
        <w:ind w:left="284" w:hanging="284"/>
        <w:jc w:val="both"/>
      </w:pPr>
      <w:r w:rsidRPr="0069535A">
        <w:rPr>
          <w:rFonts w:ascii="Times New Roman" w:hAnsi="Times New Roman" w:cs="Times New Roman"/>
          <w:sz w:val="24"/>
          <w:szCs w:val="24"/>
        </w:rPr>
        <w:t xml:space="preserve">Рисунки 1-12 взяты из презентации </w:t>
      </w:r>
      <w:r>
        <w:rPr>
          <w:rFonts w:ascii="Times New Roman" w:hAnsi="Times New Roman" w:cs="Times New Roman"/>
          <w:sz w:val="24"/>
          <w:szCs w:val="24"/>
        </w:rPr>
        <w:t>ЦСППНУ.</w:t>
      </w:r>
    </w:p>
    <w:p w:rsidR="0069535A" w:rsidRPr="00400099" w:rsidRDefault="00C778F4" w:rsidP="00400099">
      <w:pPr>
        <w:pStyle w:val="a3"/>
        <w:numPr>
          <w:ilvl w:val="0"/>
          <w:numId w:val="3"/>
        </w:numPr>
        <w:ind w:left="284" w:hanging="284"/>
        <w:jc w:val="both"/>
        <w:rPr>
          <w:sz w:val="24"/>
          <w:szCs w:val="24"/>
        </w:rPr>
      </w:pPr>
      <w:r w:rsidRPr="00C778F4">
        <w:rPr>
          <w:rFonts w:ascii="Times New Roman" w:hAnsi="Times New Roman" w:cs="Times New Roman"/>
          <w:sz w:val="24"/>
          <w:szCs w:val="24"/>
        </w:rPr>
        <w:t xml:space="preserve">Рисунки также взяты с </w:t>
      </w:r>
      <w:hyperlink r:id="rId33" w:history="1">
        <w:r w:rsidR="00400099" w:rsidRPr="00F26EB7">
          <w:rPr>
            <w:rStyle w:val="a6"/>
            <w:rFonts w:ascii="Times New Roman" w:hAnsi="Times New Roman" w:cs="Times New Roman"/>
            <w:sz w:val="24"/>
            <w:szCs w:val="24"/>
          </w:rPr>
          <w:t>http://humbio.ru/</w:t>
        </w:r>
      </w:hyperlink>
    </w:p>
    <w:p w:rsidR="00400099" w:rsidRPr="00C778F4" w:rsidRDefault="00400099" w:rsidP="006661BD">
      <w:pPr>
        <w:pStyle w:val="a3"/>
        <w:ind w:left="284"/>
        <w:jc w:val="both"/>
        <w:rPr>
          <w:sz w:val="24"/>
          <w:szCs w:val="24"/>
        </w:rPr>
      </w:pPr>
    </w:p>
    <w:sectPr w:rsidR="00400099" w:rsidRPr="00C778F4" w:rsidSect="003A5D4B">
      <w:footerReference w:type="default" r:id="rId34"/>
      <w:pgSz w:w="11906" w:h="16838" w:code="9"/>
      <w:pgMar w:top="720" w:right="720" w:bottom="720" w:left="720" w:header="708" w:footer="7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F55" w:rsidRDefault="00094F55" w:rsidP="00400099">
      <w:pPr>
        <w:spacing w:after="0" w:line="240" w:lineRule="auto"/>
      </w:pPr>
      <w:r>
        <w:separator/>
      </w:r>
    </w:p>
  </w:endnote>
  <w:endnote w:type="continuationSeparator" w:id="0">
    <w:p w:rsidR="00094F55" w:rsidRDefault="00094F55" w:rsidP="004000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8977041"/>
      <w:docPartObj>
        <w:docPartGallery w:val="Page Numbers (Bottom of Page)"/>
        <w:docPartUnique/>
      </w:docPartObj>
    </w:sdtPr>
    <w:sdtEndPr/>
    <w:sdtContent>
      <w:p w:rsidR="00EB15CB" w:rsidRDefault="00EB15CB">
        <w:pPr>
          <w:pStyle w:val="ab"/>
          <w:jc w:val="center"/>
          <w:rPr>
            <w:lang w:val="en-US"/>
          </w:rPr>
        </w:pPr>
      </w:p>
      <w:p w:rsidR="00400099" w:rsidRDefault="00400099">
        <w:pPr>
          <w:pStyle w:val="ab"/>
          <w:jc w:val="center"/>
        </w:pPr>
        <w:r>
          <w:fldChar w:fldCharType="begin"/>
        </w:r>
        <w:r>
          <w:instrText>PAGE   \* MERGEFORMAT</w:instrText>
        </w:r>
        <w:r>
          <w:fldChar w:fldCharType="separate"/>
        </w:r>
        <w:r w:rsidR="00E53AA2">
          <w:rPr>
            <w:noProof/>
          </w:rPr>
          <w:t>14</w:t>
        </w:r>
        <w:r>
          <w:fldChar w:fldCharType="end"/>
        </w:r>
      </w:p>
    </w:sdtContent>
  </w:sdt>
  <w:p w:rsidR="00400099" w:rsidRDefault="0040009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F55" w:rsidRDefault="00094F55" w:rsidP="00400099">
      <w:pPr>
        <w:spacing w:after="0" w:line="240" w:lineRule="auto"/>
      </w:pPr>
      <w:r>
        <w:separator/>
      </w:r>
    </w:p>
  </w:footnote>
  <w:footnote w:type="continuationSeparator" w:id="0">
    <w:p w:rsidR="00094F55" w:rsidRDefault="00094F55" w:rsidP="004000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057CF8"/>
    <w:multiLevelType w:val="multilevel"/>
    <w:tmpl w:val="05088722"/>
    <w:lvl w:ilvl="0">
      <w:start w:val="1"/>
      <w:numFmt w:val="decimal"/>
      <w:lvlText w:val="%1"/>
      <w:lvlJc w:val="left"/>
      <w:pPr>
        <w:ind w:left="360" w:hanging="360"/>
      </w:pPr>
      <w:rPr>
        <w:rFonts w:hint="default"/>
      </w:rPr>
    </w:lvl>
    <w:lvl w:ilvl="1">
      <w:start w:val="1"/>
      <w:numFmt w:val="decimal"/>
      <w:lvlText w:val="%1.%2"/>
      <w:lvlJc w:val="left"/>
      <w:pPr>
        <w:ind w:left="1584" w:hanging="36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232" w:hanging="1440"/>
      </w:pPr>
      <w:rPr>
        <w:rFonts w:hint="default"/>
      </w:rPr>
    </w:lvl>
  </w:abstractNum>
  <w:abstractNum w:abstractNumId="1">
    <w:nsid w:val="2C4A4EE9"/>
    <w:multiLevelType w:val="hybridMultilevel"/>
    <w:tmpl w:val="F82679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CAE3EBB"/>
    <w:multiLevelType w:val="hybridMultilevel"/>
    <w:tmpl w:val="8B70C6C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54E76A2B"/>
    <w:multiLevelType w:val="hybridMultilevel"/>
    <w:tmpl w:val="69821654"/>
    <w:lvl w:ilvl="0" w:tplc="095A08E6">
      <w:start w:val="1"/>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E601EC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F2F"/>
    <w:rsid w:val="00024C60"/>
    <w:rsid w:val="000478FE"/>
    <w:rsid w:val="00094F55"/>
    <w:rsid w:val="000B794F"/>
    <w:rsid w:val="00101A85"/>
    <w:rsid w:val="001258AC"/>
    <w:rsid w:val="0018584C"/>
    <w:rsid w:val="00195DB4"/>
    <w:rsid w:val="001B657A"/>
    <w:rsid w:val="001D55E9"/>
    <w:rsid w:val="00280348"/>
    <w:rsid w:val="002A4DD3"/>
    <w:rsid w:val="002F0030"/>
    <w:rsid w:val="002F0345"/>
    <w:rsid w:val="00304AEA"/>
    <w:rsid w:val="0035422D"/>
    <w:rsid w:val="0035684F"/>
    <w:rsid w:val="00373B84"/>
    <w:rsid w:val="00382A86"/>
    <w:rsid w:val="003A5D4B"/>
    <w:rsid w:val="003D5E0C"/>
    <w:rsid w:val="003E35FA"/>
    <w:rsid w:val="003E7054"/>
    <w:rsid w:val="003F2CD2"/>
    <w:rsid w:val="00400099"/>
    <w:rsid w:val="004117FB"/>
    <w:rsid w:val="00437623"/>
    <w:rsid w:val="0044553F"/>
    <w:rsid w:val="00493E88"/>
    <w:rsid w:val="004A6047"/>
    <w:rsid w:val="004C33F4"/>
    <w:rsid w:val="004C3D09"/>
    <w:rsid w:val="004C70B2"/>
    <w:rsid w:val="005142FF"/>
    <w:rsid w:val="00526F04"/>
    <w:rsid w:val="005304C9"/>
    <w:rsid w:val="005C1331"/>
    <w:rsid w:val="0062609E"/>
    <w:rsid w:val="006661BD"/>
    <w:rsid w:val="0068515F"/>
    <w:rsid w:val="0069535A"/>
    <w:rsid w:val="006D5CB3"/>
    <w:rsid w:val="00730D60"/>
    <w:rsid w:val="00736BC2"/>
    <w:rsid w:val="00741757"/>
    <w:rsid w:val="00761204"/>
    <w:rsid w:val="007815F2"/>
    <w:rsid w:val="00784B71"/>
    <w:rsid w:val="0079202F"/>
    <w:rsid w:val="00793D2F"/>
    <w:rsid w:val="007A189D"/>
    <w:rsid w:val="007B18C0"/>
    <w:rsid w:val="007D1C80"/>
    <w:rsid w:val="007F25F3"/>
    <w:rsid w:val="00802E66"/>
    <w:rsid w:val="00807A05"/>
    <w:rsid w:val="00811377"/>
    <w:rsid w:val="0084245B"/>
    <w:rsid w:val="0086419F"/>
    <w:rsid w:val="00864244"/>
    <w:rsid w:val="00880CF9"/>
    <w:rsid w:val="008E2A15"/>
    <w:rsid w:val="00914043"/>
    <w:rsid w:val="0095644F"/>
    <w:rsid w:val="00985A21"/>
    <w:rsid w:val="00993AFA"/>
    <w:rsid w:val="009B6F22"/>
    <w:rsid w:val="00A01E8A"/>
    <w:rsid w:val="00A21F2F"/>
    <w:rsid w:val="00A339B2"/>
    <w:rsid w:val="00A741B4"/>
    <w:rsid w:val="00A74A62"/>
    <w:rsid w:val="00AE44DA"/>
    <w:rsid w:val="00B13C9B"/>
    <w:rsid w:val="00B331AF"/>
    <w:rsid w:val="00B829E9"/>
    <w:rsid w:val="00B94B8A"/>
    <w:rsid w:val="00BB76BA"/>
    <w:rsid w:val="00BD54D0"/>
    <w:rsid w:val="00BF5618"/>
    <w:rsid w:val="00C0658F"/>
    <w:rsid w:val="00C2137F"/>
    <w:rsid w:val="00C22F9E"/>
    <w:rsid w:val="00C235D3"/>
    <w:rsid w:val="00C249F8"/>
    <w:rsid w:val="00C3238F"/>
    <w:rsid w:val="00C41CB7"/>
    <w:rsid w:val="00C63FD1"/>
    <w:rsid w:val="00C778F4"/>
    <w:rsid w:val="00C84FED"/>
    <w:rsid w:val="00C94906"/>
    <w:rsid w:val="00CC39CF"/>
    <w:rsid w:val="00CE4B27"/>
    <w:rsid w:val="00D02D87"/>
    <w:rsid w:val="00D033B0"/>
    <w:rsid w:val="00D26CCA"/>
    <w:rsid w:val="00D42366"/>
    <w:rsid w:val="00D96573"/>
    <w:rsid w:val="00DA1B5E"/>
    <w:rsid w:val="00DC0718"/>
    <w:rsid w:val="00DC1B18"/>
    <w:rsid w:val="00E058FA"/>
    <w:rsid w:val="00E53AA2"/>
    <w:rsid w:val="00E84386"/>
    <w:rsid w:val="00E90175"/>
    <w:rsid w:val="00EB15CB"/>
    <w:rsid w:val="00EC49DA"/>
    <w:rsid w:val="00ED4EE0"/>
    <w:rsid w:val="00F0563E"/>
    <w:rsid w:val="00F21B86"/>
    <w:rsid w:val="00F46D69"/>
    <w:rsid w:val="00F701F0"/>
    <w:rsid w:val="00F770A7"/>
    <w:rsid w:val="00F8239A"/>
    <w:rsid w:val="00F87841"/>
    <w:rsid w:val="00FA26E4"/>
    <w:rsid w:val="00FE5A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B15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920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41CB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25F3"/>
    <w:pPr>
      <w:ind w:left="720"/>
      <w:contextualSpacing/>
    </w:pPr>
  </w:style>
  <w:style w:type="character" w:customStyle="1" w:styleId="20">
    <w:name w:val="Заголовок 2 Знак"/>
    <w:basedOn w:val="a0"/>
    <w:link w:val="2"/>
    <w:uiPriority w:val="9"/>
    <w:rsid w:val="0079202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41CB7"/>
    <w:rPr>
      <w:rFonts w:asciiTheme="majorHAnsi" w:eastAsiaTheme="majorEastAsia" w:hAnsiTheme="majorHAnsi" w:cstheme="majorBidi"/>
      <w:b/>
      <w:bCs/>
      <w:color w:val="4F81BD" w:themeColor="accent1"/>
    </w:rPr>
  </w:style>
  <w:style w:type="paragraph" w:styleId="a4">
    <w:name w:val="Balloon Text"/>
    <w:basedOn w:val="a"/>
    <w:link w:val="a5"/>
    <w:uiPriority w:val="99"/>
    <w:semiHidden/>
    <w:unhideWhenUsed/>
    <w:rsid w:val="006D5CB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D5CB3"/>
    <w:rPr>
      <w:rFonts w:ascii="Tahoma" w:hAnsi="Tahoma" w:cs="Tahoma"/>
      <w:sz w:val="16"/>
      <w:szCs w:val="16"/>
    </w:rPr>
  </w:style>
  <w:style w:type="character" w:styleId="a6">
    <w:name w:val="Hyperlink"/>
    <w:basedOn w:val="a0"/>
    <w:uiPriority w:val="99"/>
    <w:unhideWhenUsed/>
    <w:rsid w:val="002F0030"/>
    <w:rPr>
      <w:color w:val="0000FF" w:themeColor="hyperlink"/>
      <w:u w:val="single"/>
    </w:rPr>
  </w:style>
  <w:style w:type="character" w:styleId="a7">
    <w:name w:val="FollowedHyperlink"/>
    <w:basedOn w:val="a0"/>
    <w:uiPriority w:val="99"/>
    <w:semiHidden/>
    <w:unhideWhenUsed/>
    <w:rsid w:val="007B18C0"/>
    <w:rPr>
      <w:color w:val="800080" w:themeColor="followedHyperlink"/>
      <w:u w:val="single"/>
    </w:rPr>
  </w:style>
  <w:style w:type="table" w:styleId="a8">
    <w:name w:val="Light Grid"/>
    <w:basedOn w:val="a1"/>
    <w:uiPriority w:val="62"/>
    <w:rsid w:val="00C3238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a9">
    <w:name w:val="header"/>
    <w:basedOn w:val="a"/>
    <w:link w:val="aa"/>
    <w:uiPriority w:val="99"/>
    <w:unhideWhenUsed/>
    <w:rsid w:val="0040009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00099"/>
  </w:style>
  <w:style w:type="paragraph" w:styleId="ab">
    <w:name w:val="footer"/>
    <w:basedOn w:val="a"/>
    <w:link w:val="ac"/>
    <w:uiPriority w:val="99"/>
    <w:unhideWhenUsed/>
    <w:rsid w:val="0040009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00099"/>
  </w:style>
  <w:style w:type="character" w:customStyle="1" w:styleId="10">
    <w:name w:val="Заголовок 1 Знак"/>
    <w:basedOn w:val="a0"/>
    <w:link w:val="1"/>
    <w:uiPriority w:val="9"/>
    <w:rsid w:val="00EB15CB"/>
    <w:rPr>
      <w:rFonts w:asciiTheme="majorHAnsi" w:eastAsiaTheme="majorEastAsia" w:hAnsiTheme="majorHAnsi" w:cstheme="majorBidi"/>
      <w:b/>
      <w:bCs/>
      <w:color w:val="365F91" w:themeColor="accent1" w:themeShade="BF"/>
      <w:sz w:val="28"/>
      <w:szCs w:val="28"/>
    </w:rPr>
  </w:style>
  <w:style w:type="paragraph" w:styleId="ad">
    <w:name w:val="TOC Heading"/>
    <w:basedOn w:val="1"/>
    <w:next w:val="a"/>
    <w:uiPriority w:val="39"/>
    <w:semiHidden/>
    <w:unhideWhenUsed/>
    <w:qFormat/>
    <w:rsid w:val="00EB15CB"/>
    <w:pPr>
      <w:outlineLvl w:val="9"/>
    </w:pPr>
    <w:rPr>
      <w:lang w:eastAsia="ru-RU"/>
    </w:rPr>
  </w:style>
  <w:style w:type="paragraph" w:styleId="31">
    <w:name w:val="toc 3"/>
    <w:basedOn w:val="a"/>
    <w:next w:val="a"/>
    <w:autoRedefine/>
    <w:uiPriority w:val="39"/>
    <w:unhideWhenUsed/>
    <w:rsid w:val="00EB15CB"/>
    <w:pPr>
      <w:spacing w:after="100"/>
      <w:ind w:left="440"/>
    </w:pPr>
  </w:style>
  <w:style w:type="paragraph" w:styleId="21">
    <w:name w:val="toc 2"/>
    <w:basedOn w:val="a"/>
    <w:next w:val="a"/>
    <w:autoRedefine/>
    <w:uiPriority w:val="39"/>
    <w:unhideWhenUsed/>
    <w:rsid w:val="00EB15CB"/>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B15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920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41CB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25F3"/>
    <w:pPr>
      <w:ind w:left="720"/>
      <w:contextualSpacing/>
    </w:pPr>
  </w:style>
  <w:style w:type="character" w:customStyle="1" w:styleId="20">
    <w:name w:val="Заголовок 2 Знак"/>
    <w:basedOn w:val="a0"/>
    <w:link w:val="2"/>
    <w:uiPriority w:val="9"/>
    <w:rsid w:val="0079202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41CB7"/>
    <w:rPr>
      <w:rFonts w:asciiTheme="majorHAnsi" w:eastAsiaTheme="majorEastAsia" w:hAnsiTheme="majorHAnsi" w:cstheme="majorBidi"/>
      <w:b/>
      <w:bCs/>
      <w:color w:val="4F81BD" w:themeColor="accent1"/>
    </w:rPr>
  </w:style>
  <w:style w:type="paragraph" w:styleId="a4">
    <w:name w:val="Balloon Text"/>
    <w:basedOn w:val="a"/>
    <w:link w:val="a5"/>
    <w:uiPriority w:val="99"/>
    <w:semiHidden/>
    <w:unhideWhenUsed/>
    <w:rsid w:val="006D5CB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D5CB3"/>
    <w:rPr>
      <w:rFonts w:ascii="Tahoma" w:hAnsi="Tahoma" w:cs="Tahoma"/>
      <w:sz w:val="16"/>
      <w:szCs w:val="16"/>
    </w:rPr>
  </w:style>
  <w:style w:type="character" w:styleId="a6">
    <w:name w:val="Hyperlink"/>
    <w:basedOn w:val="a0"/>
    <w:uiPriority w:val="99"/>
    <w:unhideWhenUsed/>
    <w:rsid w:val="002F0030"/>
    <w:rPr>
      <w:color w:val="0000FF" w:themeColor="hyperlink"/>
      <w:u w:val="single"/>
    </w:rPr>
  </w:style>
  <w:style w:type="character" w:styleId="a7">
    <w:name w:val="FollowedHyperlink"/>
    <w:basedOn w:val="a0"/>
    <w:uiPriority w:val="99"/>
    <w:semiHidden/>
    <w:unhideWhenUsed/>
    <w:rsid w:val="007B18C0"/>
    <w:rPr>
      <w:color w:val="800080" w:themeColor="followedHyperlink"/>
      <w:u w:val="single"/>
    </w:rPr>
  </w:style>
  <w:style w:type="table" w:styleId="a8">
    <w:name w:val="Light Grid"/>
    <w:basedOn w:val="a1"/>
    <w:uiPriority w:val="62"/>
    <w:rsid w:val="00C3238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a9">
    <w:name w:val="header"/>
    <w:basedOn w:val="a"/>
    <w:link w:val="aa"/>
    <w:uiPriority w:val="99"/>
    <w:unhideWhenUsed/>
    <w:rsid w:val="0040009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00099"/>
  </w:style>
  <w:style w:type="paragraph" w:styleId="ab">
    <w:name w:val="footer"/>
    <w:basedOn w:val="a"/>
    <w:link w:val="ac"/>
    <w:uiPriority w:val="99"/>
    <w:unhideWhenUsed/>
    <w:rsid w:val="0040009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00099"/>
  </w:style>
  <w:style w:type="character" w:customStyle="1" w:styleId="10">
    <w:name w:val="Заголовок 1 Знак"/>
    <w:basedOn w:val="a0"/>
    <w:link w:val="1"/>
    <w:uiPriority w:val="9"/>
    <w:rsid w:val="00EB15CB"/>
    <w:rPr>
      <w:rFonts w:asciiTheme="majorHAnsi" w:eastAsiaTheme="majorEastAsia" w:hAnsiTheme="majorHAnsi" w:cstheme="majorBidi"/>
      <w:b/>
      <w:bCs/>
      <w:color w:val="365F91" w:themeColor="accent1" w:themeShade="BF"/>
      <w:sz w:val="28"/>
      <w:szCs w:val="28"/>
    </w:rPr>
  </w:style>
  <w:style w:type="paragraph" w:styleId="ad">
    <w:name w:val="TOC Heading"/>
    <w:basedOn w:val="1"/>
    <w:next w:val="a"/>
    <w:uiPriority w:val="39"/>
    <w:semiHidden/>
    <w:unhideWhenUsed/>
    <w:qFormat/>
    <w:rsid w:val="00EB15CB"/>
    <w:pPr>
      <w:outlineLvl w:val="9"/>
    </w:pPr>
    <w:rPr>
      <w:lang w:eastAsia="ru-RU"/>
    </w:rPr>
  </w:style>
  <w:style w:type="paragraph" w:styleId="31">
    <w:name w:val="toc 3"/>
    <w:basedOn w:val="a"/>
    <w:next w:val="a"/>
    <w:autoRedefine/>
    <w:uiPriority w:val="39"/>
    <w:unhideWhenUsed/>
    <w:rsid w:val="00EB15CB"/>
    <w:pPr>
      <w:spacing w:after="100"/>
      <w:ind w:left="440"/>
    </w:pPr>
  </w:style>
  <w:style w:type="paragraph" w:styleId="21">
    <w:name w:val="toc 2"/>
    <w:basedOn w:val="a"/>
    <w:next w:val="a"/>
    <w:autoRedefine/>
    <w:uiPriority w:val="39"/>
    <w:unhideWhenUsed/>
    <w:rsid w:val="00EB15C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974201">
      <w:bodyDiv w:val="1"/>
      <w:marLeft w:val="0"/>
      <w:marRight w:val="0"/>
      <w:marTop w:val="0"/>
      <w:marBottom w:val="0"/>
      <w:divBdr>
        <w:top w:val="none" w:sz="0" w:space="0" w:color="auto"/>
        <w:left w:val="none" w:sz="0" w:space="0" w:color="auto"/>
        <w:bottom w:val="none" w:sz="0" w:space="0" w:color="auto"/>
        <w:right w:val="none" w:sz="0" w:space="0" w:color="auto"/>
      </w:divBdr>
      <w:divsChild>
        <w:div w:id="11147463">
          <w:marLeft w:val="0"/>
          <w:marRight w:val="0"/>
          <w:marTop w:val="0"/>
          <w:marBottom w:val="0"/>
          <w:divBdr>
            <w:top w:val="none" w:sz="0" w:space="0" w:color="auto"/>
            <w:left w:val="none" w:sz="0" w:space="0" w:color="auto"/>
            <w:bottom w:val="none" w:sz="0" w:space="0" w:color="auto"/>
            <w:right w:val="none" w:sz="0" w:space="0" w:color="auto"/>
          </w:divBdr>
          <w:divsChild>
            <w:div w:id="174575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79903">
      <w:bodyDiv w:val="1"/>
      <w:marLeft w:val="0"/>
      <w:marRight w:val="0"/>
      <w:marTop w:val="0"/>
      <w:marBottom w:val="0"/>
      <w:divBdr>
        <w:top w:val="none" w:sz="0" w:space="0" w:color="auto"/>
        <w:left w:val="none" w:sz="0" w:space="0" w:color="auto"/>
        <w:bottom w:val="none" w:sz="0" w:space="0" w:color="auto"/>
        <w:right w:val="none" w:sz="0" w:space="0" w:color="auto"/>
      </w:divBdr>
    </w:div>
    <w:div w:id="1612395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hyperlink" Target="http://humbio.ru/"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hyperlink" Target="http://www.rcsb.org"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A9DEA-101F-4D57-A754-DDDFD28CB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961</TotalTime>
  <Pages>16</Pages>
  <Words>3183</Words>
  <Characters>18148</Characters>
  <Application>Microsoft Office Word</Application>
  <DocSecurity>0</DocSecurity>
  <Lines>151</Lines>
  <Paragraphs>42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21289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Алена</dc:creator>
  <cp:lastModifiedBy>Алена</cp:lastModifiedBy>
  <cp:revision>14</cp:revision>
  <cp:lastPrinted>2012-05-10T13:34:00Z</cp:lastPrinted>
  <dcterms:created xsi:type="dcterms:W3CDTF">2012-04-25T13:36:00Z</dcterms:created>
  <dcterms:modified xsi:type="dcterms:W3CDTF">2012-05-13T12:38:00Z</dcterms:modified>
</cp:coreProperties>
</file>